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4238" w14:textId="158BF2B7" w:rsidR="00FC1E69" w:rsidRDefault="00FC1E69" w:rsidP="00FC1E69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УПРАЎЛЕННЕ АДУКАЦЫІ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УПРАВЛЕНИЕ ОБРАЗОВАНИЯ</w:t>
      </w:r>
    </w:p>
    <w:p w14:paraId="7A862B97" w14:textId="77777777" w:rsidR="00FC1E69" w:rsidRDefault="00FC1E69" w:rsidP="00FC1E69">
      <w:pPr>
        <w:rPr>
          <w:spacing w:val="-6"/>
          <w:sz w:val="22"/>
        </w:rPr>
      </w:pPr>
      <w:r>
        <w:rPr>
          <w:spacing w:val="-6"/>
          <w:sz w:val="22"/>
        </w:rPr>
        <w:t>ГОМЕЛЬСКАГА АБЛАСНОГА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>ГОМЕЛЬСКОГО ОБЛАСТНОГО</w:t>
      </w:r>
    </w:p>
    <w:p w14:paraId="08434A7A" w14:textId="77777777" w:rsidR="00FC1E69" w:rsidRDefault="00FC1E69" w:rsidP="00FC1E69">
      <w:pPr>
        <w:rPr>
          <w:spacing w:val="-6"/>
          <w:sz w:val="22"/>
        </w:rPr>
      </w:pPr>
      <w:r>
        <w:rPr>
          <w:spacing w:val="-6"/>
          <w:sz w:val="22"/>
        </w:rPr>
        <w:t>ВЫКАНАЎЧАГА КАМІТЭТА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>ИСПОЛНИТЕЛЬНОГО КОМИТЕТА</w:t>
      </w:r>
    </w:p>
    <w:p w14:paraId="188CDF26" w14:textId="77777777" w:rsidR="00FC1E69" w:rsidRDefault="00FC1E69" w:rsidP="00FC1E69">
      <w:pPr>
        <w:rPr>
          <w:spacing w:val="-6"/>
          <w:sz w:val="22"/>
        </w:rPr>
      </w:pPr>
      <w:smartTag w:uri="urn:schemas-microsoft-com:office:smarttags" w:element="metricconverter">
        <w:smartTagPr>
          <w:attr w:name="ProductID" w:val="246050, г"/>
        </w:smartTagPr>
        <w:r>
          <w:rPr>
            <w:sz w:val="22"/>
          </w:rPr>
          <w:t>246050, г</w:t>
        </w:r>
      </w:smartTag>
      <w:r>
        <w:rPr>
          <w:sz w:val="22"/>
        </w:rPr>
        <w:t xml:space="preserve">. Гомель, </w:t>
      </w:r>
      <w:proofErr w:type="spellStart"/>
      <w:r>
        <w:rPr>
          <w:sz w:val="22"/>
        </w:rPr>
        <w:t>вул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Сялянская</w:t>
      </w:r>
      <w:proofErr w:type="spellEnd"/>
      <w:r>
        <w:rPr>
          <w:sz w:val="22"/>
        </w:rPr>
        <w:t>, 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metricconverter">
        <w:smartTagPr>
          <w:attr w:name="ProductID" w:val="246050, г"/>
        </w:smartTagPr>
        <w:r>
          <w:rPr>
            <w:sz w:val="22"/>
          </w:rPr>
          <w:t>246050, г</w:t>
        </w:r>
      </w:smartTag>
      <w:r>
        <w:rPr>
          <w:sz w:val="22"/>
        </w:rPr>
        <w:t xml:space="preserve">. Гомель, ул. </w:t>
      </w:r>
      <w:proofErr w:type="gramStart"/>
      <w:r>
        <w:rPr>
          <w:sz w:val="22"/>
        </w:rPr>
        <w:t>Крестьянская</w:t>
      </w:r>
      <w:proofErr w:type="gramEnd"/>
      <w:r>
        <w:rPr>
          <w:sz w:val="22"/>
        </w:rPr>
        <w:t>, 14</w:t>
      </w:r>
    </w:p>
    <w:p w14:paraId="6F596A73" w14:textId="77777777" w:rsidR="00FC1E69" w:rsidRDefault="00FC1E69" w:rsidP="00FC1E69">
      <w:pPr>
        <w:rPr>
          <w:spacing w:val="-6"/>
          <w:sz w:val="22"/>
        </w:rPr>
      </w:pPr>
      <w:proofErr w:type="spellStart"/>
      <w:r>
        <w:rPr>
          <w:sz w:val="22"/>
        </w:rPr>
        <w:t>Тэл</w:t>
      </w:r>
      <w:proofErr w:type="spellEnd"/>
      <w:r>
        <w:rPr>
          <w:sz w:val="22"/>
        </w:rPr>
        <w:t>. 75-63-23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Тел. 75-63-23 </w:t>
      </w:r>
    </w:p>
    <w:p w14:paraId="5455C014" w14:textId="77777777" w:rsidR="00FC1E69" w:rsidRDefault="00FC1E69" w:rsidP="00FC1E69">
      <w:pPr>
        <w:rPr>
          <w:spacing w:val="-6"/>
          <w:sz w:val="22"/>
        </w:rPr>
      </w:pPr>
      <w:r>
        <w:rPr>
          <w:sz w:val="22"/>
        </w:rPr>
        <w:t>Факс75-75-81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Факс 75-75-81</w:t>
      </w:r>
    </w:p>
    <w:p w14:paraId="78B6944E" w14:textId="77777777" w:rsidR="00FC1E69" w:rsidRDefault="00FC1E69" w:rsidP="00FC1E69">
      <w:pPr>
        <w:rPr>
          <w:sz w:val="22"/>
        </w:rPr>
      </w:pPr>
      <w:r>
        <w:rPr>
          <w:sz w:val="22"/>
          <w:u w:val="single"/>
        </w:rPr>
        <w:t>28.09.2016 </w:t>
      </w:r>
      <w:r>
        <w:rPr>
          <w:sz w:val="22"/>
        </w:rPr>
        <w:t xml:space="preserve">_ № </w:t>
      </w:r>
      <w:r>
        <w:rPr>
          <w:sz w:val="22"/>
          <w:u w:val="single"/>
        </w:rPr>
        <w:t>01-26/4914</w:t>
      </w:r>
    </w:p>
    <w:p w14:paraId="0F647AC3" w14:textId="77777777" w:rsidR="00FC1E69" w:rsidRPr="00960C9A" w:rsidRDefault="00FC1E69" w:rsidP="00FC1E69">
      <w:pPr>
        <w:rPr>
          <w:spacing w:val="-6"/>
          <w:sz w:val="22"/>
          <w:u w:val="single"/>
          <w:lang w:val="be-BY"/>
        </w:rPr>
      </w:pPr>
      <w:r>
        <w:rPr>
          <w:sz w:val="22"/>
        </w:rPr>
        <w:t xml:space="preserve">На </w:t>
      </w:r>
      <w:r>
        <w:rPr>
          <w:sz w:val="22"/>
          <w:u w:val="single"/>
        </w:rPr>
        <w:t>______</w:t>
      </w:r>
      <w:r>
        <w:rPr>
          <w:sz w:val="22"/>
        </w:rPr>
        <w:t>ад _</w:t>
      </w:r>
      <w:r>
        <w:rPr>
          <w:sz w:val="22"/>
          <w:u w:val="single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1"/>
      </w:tblGrid>
      <w:tr w:rsidR="00FC1E69" w14:paraId="5585B38C" w14:textId="77777777" w:rsidTr="005F1D4E">
        <w:tc>
          <w:tcPr>
            <w:tcW w:w="4927" w:type="dxa"/>
          </w:tcPr>
          <w:p w14:paraId="1CC63913" w14:textId="77777777" w:rsidR="00FC1E69" w:rsidRDefault="00FC1E69" w:rsidP="005F1D4E">
            <w:pPr>
              <w:spacing w:line="280" w:lineRule="exact"/>
            </w:pPr>
          </w:p>
          <w:p w14:paraId="7B884426" w14:textId="77777777" w:rsidR="00FC1E69" w:rsidRDefault="00FC1E69" w:rsidP="005F1D4E">
            <w:pPr>
              <w:spacing w:line="280" w:lineRule="exact"/>
            </w:pPr>
          </w:p>
          <w:p w14:paraId="35AB5320" w14:textId="77777777" w:rsidR="00FC1E69" w:rsidRDefault="00FC1E69" w:rsidP="005F1D4E">
            <w:pPr>
              <w:spacing w:line="280" w:lineRule="exact"/>
            </w:pPr>
          </w:p>
          <w:p w14:paraId="08A0CD11" w14:textId="77777777" w:rsidR="00FC1E69" w:rsidRDefault="00FC1E69" w:rsidP="005F1D4E">
            <w:pPr>
              <w:spacing w:line="280" w:lineRule="exact"/>
            </w:pPr>
          </w:p>
          <w:p w14:paraId="1BE7C1DF" w14:textId="77777777" w:rsidR="00FC1E69" w:rsidRDefault="00FC1E69" w:rsidP="005F1D4E">
            <w:pPr>
              <w:spacing w:line="280" w:lineRule="exact"/>
            </w:pPr>
            <w:r>
              <w:t>О направлении рекомендаций</w:t>
            </w:r>
          </w:p>
        </w:tc>
        <w:tc>
          <w:tcPr>
            <w:tcW w:w="4927" w:type="dxa"/>
          </w:tcPr>
          <w:p w14:paraId="2505406F" w14:textId="77777777" w:rsidR="00FC1E69" w:rsidRPr="006E6712" w:rsidRDefault="00FC1E69" w:rsidP="005F1D4E">
            <w:pPr>
              <w:spacing w:line="280" w:lineRule="exact"/>
              <w:rPr>
                <w:color w:val="FF0000"/>
              </w:rPr>
            </w:pPr>
            <w:r>
              <w:t xml:space="preserve">Руководителям отделов образования, спорта и туризма </w:t>
            </w:r>
            <w:proofErr w:type="spellStart"/>
            <w:r>
              <w:t>райгорисполкомов</w:t>
            </w:r>
            <w:proofErr w:type="spellEnd"/>
            <w:r>
              <w:t xml:space="preserve">, администраций районов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  <w:r>
              <w:t>, учреждений образования областного подчинения</w:t>
            </w:r>
          </w:p>
        </w:tc>
      </w:tr>
    </w:tbl>
    <w:p w14:paraId="0545D7CE" w14:textId="77777777" w:rsidR="00FC1E69" w:rsidRDefault="00FC1E69" w:rsidP="00FC1E69"/>
    <w:p w14:paraId="6374BA6C" w14:textId="77777777" w:rsidR="00FC1E69" w:rsidRDefault="00FC1E69" w:rsidP="00FC1E69"/>
    <w:p w14:paraId="1020B11B" w14:textId="77777777" w:rsidR="00FC1E69" w:rsidRDefault="00FC1E69" w:rsidP="00FC1E69">
      <w:pPr>
        <w:ind w:firstLine="748"/>
        <w:jc w:val="both"/>
      </w:pPr>
      <w:proofErr w:type="gramStart"/>
      <w:r>
        <w:t>Управление образования направляет для сведения и использования в работе письмо Министерства образования Республики Беларусь от 22.09.2016 № 02-24/3622/</w:t>
      </w:r>
      <w:proofErr w:type="spellStart"/>
      <w:r>
        <w:t>дс</w:t>
      </w:r>
      <w:proofErr w:type="spellEnd"/>
      <w:r>
        <w:t xml:space="preserve"> с рекомендациями по конфигурации программно-аппаратного комплекса, компьютерного класса, локально-вычислительной сети, проекционного и периферийного оборудования, а также требованиями к официальным сайтам учреждений дошкольного, общего среднего, профессионально-технического и среднего специального образования на 2016/2017 учебный год.</w:t>
      </w:r>
      <w:proofErr w:type="gramEnd"/>
    </w:p>
    <w:p w14:paraId="5137138D" w14:textId="77777777" w:rsidR="00FC1E69" w:rsidRPr="00AC0006" w:rsidRDefault="00FC1E69" w:rsidP="00FC1E69">
      <w:pPr>
        <w:jc w:val="both"/>
      </w:pPr>
      <w:r>
        <w:t>Приложение: на 17 л. в 1 экз.</w:t>
      </w:r>
    </w:p>
    <w:p w14:paraId="48F5F1A6" w14:textId="77777777" w:rsidR="00FC1E69" w:rsidRDefault="00FC1E69" w:rsidP="00FC1E69">
      <w:pPr>
        <w:ind w:firstLine="748"/>
        <w:jc w:val="both"/>
      </w:pPr>
    </w:p>
    <w:p w14:paraId="1E443696" w14:textId="77777777" w:rsidR="00FC1E69" w:rsidRDefault="00FC1E69" w:rsidP="00FC1E69">
      <w:pPr>
        <w:ind w:firstLine="748"/>
        <w:jc w:val="both"/>
      </w:pPr>
    </w:p>
    <w:p w14:paraId="39EEE4B2" w14:textId="77777777" w:rsidR="00FC1E69" w:rsidRDefault="00FC1E69" w:rsidP="00FC1E69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С.И.Порошин</w:t>
      </w:r>
      <w:proofErr w:type="spellEnd"/>
    </w:p>
    <w:p w14:paraId="1CC85017" w14:textId="77777777" w:rsidR="00FC1E69" w:rsidRPr="00267037" w:rsidRDefault="00FC1E69" w:rsidP="00FC1E69">
      <w:pPr>
        <w:ind w:firstLine="748"/>
        <w:jc w:val="both"/>
      </w:pPr>
    </w:p>
    <w:p w14:paraId="4BB54A83" w14:textId="77777777" w:rsidR="00FC1E69" w:rsidRPr="00267037" w:rsidRDefault="00FC1E69" w:rsidP="00FC1E69">
      <w:pPr>
        <w:ind w:firstLine="748"/>
        <w:jc w:val="both"/>
      </w:pPr>
    </w:p>
    <w:p w14:paraId="04F85A5C" w14:textId="77777777" w:rsidR="00FC1E69" w:rsidRPr="00AA28CD" w:rsidRDefault="00FC1E69" w:rsidP="00FC1E69">
      <w:pPr>
        <w:jc w:val="both"/>
      </w:pPr>
      <w:r w:rsidRPr="00AA28CD">
        <w:t>Начальник отдела</w:t>
      </w:r>
    </w:p>
    <w:p w14:paraId="46AF3BEF" w14:textId="77777777" w:rsidR="00FC1E69" w:rsidRPr="00AA28CD" w:rsidRDefault="00FC1E69" w:rsidP="00FC1E69">
      <w:pPr>
        <w:jc w:val="both"/>
      </w:pPr>
      <w:r w:rsidRPr="00AA28CD">
        <w:tab/>
      </w:r>
      <w:r w:rsidRPr="00AA28CD">
        <w:tab/>
      </w:r>
      <w:r w:rsidRPr="00AA28CD">
        <w:tab/>
      </w:r>
      <w:proofErr w:type="spellStart"/>
      <w:r w:rsidRPr="00AA28CD">
        <w:t>Д.Н.Черненький</w:t>
      </w:r>
      <w:proofErr w:type="spellEnd"/>
    </w:p>
    <w:p w14:paraId="4B9B28B9" w14:textId="77777777" w:rsidR="00FC1E69" w:rsidRPr="00AA28CD" w:rsidRDefault="00FC1E69" w:rsidP="00FC1E69">
      <w:pPr>
        <w:ind w:firstLine="748"/>
        <w:jc w:val="both"/>
      </w:pPr>
    </w:p>
    <w:p w14:paraId="1A762670" w14:textId="77777777" w:rsidR="00FC1E69" w:rsidRPr="00AA28CD" w:rsidRDefault="00FC1E69" w:rsidP="00FC1E69">
      <w:pPr>
        <w:ind w:firstLine="748"/>
        <w:jc w:val="both"/>
      </w:pPr>
    </w:p>
    <w:p w14:paraId="41AD5960" w14:textId="77777777" w:rsidR="00FC1E69" w:rsidRPr="00AA28CD" w:rsidRDefault="00FC1E69" w:rsidP="00FC1E69">
      <w:pPr>
        <w:jc w:val="both"/>
        <w:rPr>
          <w:sz w:val="18"/>
          <w:szCs w:val="18"/>
        </w:rPr>
      </w:pPr>
    </w:p>
    <w:p w14:paraId="324A84AD" w14:textId="77777777" w:rsidR="00FC1E69" w:rsidRPr="00AA28CD" w:rsidRDefault="00FC1E69" w:rsidP="00FC1E69">
      <w:pPr>
        <w:jc w:val="both"/>
        <w:rPr>
          <w:sz w:val="18"/>
          <w:szCs w:val="18"/>
        </w:rPr>
      </w:pPr>
    </w:p>
    <w:p w14:paraId="6FD0C1A7" w14:textId="77777777" w:rsidR="00FC1E69" w:rsidRPr="00AA28CD" w:rsidRDefault="00FC1E69" w:rsidP="00FC1E69">
      <w:pPr>
        <w:jc w:val="both"/>
        <w:rPr>
          <w:sz w:val="18"/>
          <w:szCs w:val="18"/>
        </w:rPr>
      </w:pPr>
    </w:p>
    <w:p w14:paraId="36A21795" w14:textId="77777777" w:rsidR="00FC1E69" w:rsidRPr="00AA28CD" w:rsidRDefault="00FC1E69" w:rsidP="00FC1E69">
      <w:pPr>
        <w:jc w:val="both"/>
        <w:rPr>
          <w:sz w:val="18"/>
          <w:szCs w:val="18"/>
        </w:rPr>
      </w:pPr>
    </w:p>
    <w:p w14:paraId="036F88F9" w14:textId="77777777" w:rsidR="00FC1E69" w:rsidRPr="00AA28CD" w:rsidRDefault="00FC1E69" w:rsidP="00FC1E69">
      <w:pPr>
        <w:jc w:val="both"/>
        <w:rPr>
          <w:sz w:val="18"/>
          <w:szCs w:val="18"/>
        </w:rPr>
      </w:pPr>
    </w:p>
    <w:p w14:paraId="68E663C3" w14:textId="77777777" w:rsidR="00FC1E69" w:rsidRDefault="00FC1E69" w:rsidP="00FC1E69">
      <w:pPr>
        <w:jc w:val="both"/>
        <w:rPr>
          <w:sz w:val="18"/>
          <w:szCs w:val="18"/>
        </w:rPr>
      </w:pPr>
    </w:p>
    <w:p w14:paraId="698E2F97" w14:textId="77777777" w:rsidR="00FC1E69" w:rsidRDefault="00FC1E69" w:rsidP="00FC1E69">
      <w:pPr>
        <w:jc w:val="both"/>
        <w:rPr>
          <w:sz w:val="18"/>
          <w:szCs w:val="18"/>
        </w:rPr>
      </w:pPr>
    </w:p>
    <w:p w14:paraId="0EC4A872" w14:textId="77777777" w:rsidR="00FC1E69" w:rsidRDefault="00FC1E69" w:rsidP="00FC1E69">
      <w:pPr>
        <w:jc w:val="both"/>
        <w:rPr>
          <w:sz w:val="18"/>
          <w:szCs w:val="18"/>
        </w:rPr>
      </w:pPr>
    </w:p>
    <w:p w14:paraId="297EE92B" w14:textId="77777777" w:rsidR="00FC1E69" w:rsidRDefault="00FC1E69" w:rsidP="00FC1E69">
      <w:pPr>
        <w:jc w:val="both"/>
        <w:rPr>
          <w:sz w:val="18"/>
          <w:szCs w:val="18"/>
        </w:rPr>
      </w:pPr>
    </w:p>
    <w:p w14:paraId="04C3E29A" w14:textId="77777777" w:rsidR="00FC1E69" w:rsidRDefault="00FC1E69" w:rsidP="00FC1E69">
      <w:pPr>
        <w:jc w:val="both"/>
        <w:rPr>
          <w:sz w:val="18"/>
          <w:szCs w:val="18"/>
        </w:rPr>
      </w:pPr>
    </w:p>
    <w:p w14:paraId="69D8E876" w14:textId="77777777" w:rsidR="00FC1E69" w:rsidRDefault="00FC1E69" w:rsidP="00FC1E69">
      <w:pPr>
        <w:jc w:val="both"/>
        <w:rPr>
          <w:sz w:val="18"/>
          <w:szCs w:val="18"/>
        </w:rPr>
      </w:pPr>
    </w:p>
    <w:p w14:paraId="698F75C4" w14:textId="77777777" w:rsidR="00FC1E69" w:rsidRDefault="00FC1E69" w:rsidP="00FC1E69">
      <w:pPr>
        <w:jc w:val="both"/>
        <w:rPr>
          <w:sz w:val="18"/>
          <w:szCs w:val="18"/>
        </w:rPr>
      </w:pPr>
    </w:p>
    <w:p w14:paraId="3FA5E08E" w14:textId="77777777" w:rsidR="00FC1E69" w:rsidRDefault="00FC1E69" w:rsidP="00FC1E69">
      <w:pPr>
        <w:jc w:val="both"/>
        <w:rPr>
          <w:sz w:val="18"/>
          <w:szCs w:val="18"/>
        </w:rPr>
      </w:pPr>
    </w:p>
    <w:p w14:paraId="59A48731" w14:textId="77777777" w:rsidR="00FC1E69" w:rsidRDefault="00FC1E69" w:rsidP="00FC1E69">
      <w:pPr>
        <w:jc w:val="both"/>
        <w:rPr>
          <w:sz w:val="18"/>
          <w:szCs w:val="18"/>
        </w:rPr>
      </w:pPr>
    </w:p>
    <w:p w14:paraId="17E35A50" w14:textId="77777777" w:rsidR="00FC1E69" w:rsidRDefault="00FC1E69" w:rsidP="00FC1E69">
      <w:pPr>
        <w:jc w:val="both"/>
        <w:rPr>
          <w:sz w:val="18"/>
          <w:szCs w:val="18"/>
        </w:rPr>
      </w:pPr>
    </w:p>
    <w:p w14:paraId="080C7E0A" w14:textId="77777777" w:rsidR="00FC1E69" w:rsidRDefault="00FC1E69" w:rsidP="00FC1E69">
      <w:pPr>
        <w:jc w:val="both"/>
        <w:rPr>
          <w:sz w:val="18"/>
          <w:szCs w:val="18"/>
        </w:rPr>
      </w:pPr>
    </w:p>
    <w:p w14:paraId="624C0A57" w14:textId="77777777" w:rsidR="00FC1E69" w:rsidRDefault="00FC1E69" w:rsidP="00FC1E69">
      <w:pPr>
        <w:jc w:val="both"/>
        <w:rPr>
          <w:sz w:val="18"/>
          <w:szCs w:val="18"/>
        </w:rPr>
      </w:pPr>
    </w:p>
    <w:p w14:paraId="1A359B1A" w14:textId="77777777" w:rsidR="00FC1E69" w:rsidRDefault="00FC1E69" w:rsidP="00FC1E69">
      <w:pPr>
        <w:jc w:val="both"/>
        <w:rPr>
          <w:sz w:val="18"/>
          <w:szCs w:val="18"/>
        </w:rPr>
      </w:pPr>
    </w:p>
    <w:p w14:paraId="415AF1C0" w14:textId="77777777" w:rsidR="00FC1E69" w:rsidRDefault="00FC1E69" w:rsidP="00FC1E69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Моторина</w:t>
      </w:r>
      <w:proofErr w:type="spellEnd"/>
      <w:r>
        <w:rPr>
          <w:sz w:val="18"/>
          <w:szCs w:val="18"/>
        </w:rPr>
        <w:t xml:space="preserve"> 75 44 19</w:t>
      </w:r>
    </w:p>
    <w:p w14:paraId="58F92864" w14:textId="77777777" w:rsidR="00FC1E69" w:rsidRDefault="00FC1E69" w:rsidP="00FC1E69">
      <w:pPr>
        <w:jc w:val="both"/>
        <w:rPr>
          <w:sz w:val="18"/>
          <w:szCs w:val="18"/>
        </w:rPr>
      </w:pPr>
    </w:p>
    <w:p w14:paraId="3F4A1AC1" w14:textId="77777777" w:rsidR="00FC1E69" w:rsidRDefault="00FC1E69"/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81"/>
      </w:tblGrid>
      <w:tr w:rsidR="005C09FA" w14:paraId="6B5E07A2" w14:textId="77777777" w:rsidTr="005C09FA">
        <w:tc>
          <w:tcPr>
            <w:tcW w:w="4395" w:type="dxa"/>
            <w:hideMark/>
          </w:tcPr>
          <w:p w14:paraId="588C99BE" w14:textId="45A0A79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НIСТЭРСТВА АДУКАЦЫI</w:t>
            </w:r>
          </w:p>
          <w:p w14:paraId="24F2E924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РЭСПУБЛ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КI БЕЛАРУСЬ</w:t>
            </w:r>
          </w:p>
        </w:tc>
        <w:tc>
          <w:tcPr>
            <w:tcW w:w="4681" w:type="dxa"/>
            <w:hideMark/>
          </w:tcPr>
          <w:p w14:paraId="15E6C43A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14:paraId="510296BF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5C09FA" w:rsidRPr="00FC1E69" w14:paraId="3F9D8143" w14:textId="77777777" w:rsidTr="005C09FA">
        <w:trPr>
          <w:trHeight w:val="1058"/>
        </w:trPr>
        <w:tc>
          <w:tcPr>
            <w:tcW w:w="4395" w:type="dxa"/>
          </w:tcPr>
          <w:p w14:paraId="1157C16C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6EA4118A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Савецкая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, 9,</w:t>
            </w:r>
          </w:p>
          <w:p w14:paraId="2741DC03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нск</w:t>
            </w:r>
            <w:proofErr w:type="spellEnd"/>
          </w:p>
          <w:p w14:paraId="24A222C1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тэл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327-47-36, факс 200-84-83</w:t>
            </w:r>
          </w:p>
          <w:p w14:paraId="7B1BFA69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E-mail: root@minedu.unibel.by</w:t>
            </w:r>
          </w:p>
        </w:tc>
        <w:tc>
          <w:tcPr>
            <w:tcW w:w="4681" w:type="dxa"/>
          </w:tcPr>
          <w:p w14:paraId="7B62861A" w14:textId="77777777" w:rsidR="005C09FA" w:rsidRDefault="005C09FA" w:rsidP="005C09FA">
            <w:pPr>
              <w:pStyle w:val="ConsPlusNonformat"/>
              <w:tabs>
                <w:tab w:val="center" w:pos="0"/>
              </w:tabs>
              <w:spacing w:line="257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14:paraId="0DBF8C4F" w14:textId="77777777" w:rsidR="005C09FA" w:rsidRDefault="005C09FA" w:rsidP="005C09FA">
            <w:pPr>
              <w:pStyle w:val="ConsPlusNonformat"/>
              <w:tabs>
                <w:tab w:val="center" w:pos="0"/>
              </w:tabs>
              <w:spacing w:line="257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Советская, 9</w:t>
            </w:r>
          </w:p>
          <w:p w14:paraId="087665BB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220010, г. Минск</w:t>
            </w:r>
          </w:p>
          <w:p w14:paraId="41295ECC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тел. 327-47-36, факс 200-84-83</w:t>
            </w:r>
          </w:p>
          <w:p w14:paraId="6B2683DC" w14:textId="77777777" w:rsidR="005C09FA" w:rsidRDefault="005C09FA" w:rsidP="005C09FA">
            <w:pPr>
              <w:pStyle w:val="ConsPlusNonformat"/>
              <w:spacing w:line="257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E-mail: root@minedu.unibel.by</w:t>
            </w:r>
          </w:p>
        </w:tc>
      </w:tr>
      <w:tr w:rsidR="005C09FA" w14:paraId="60EDAB9B" w14:textId="77777777" w:rsidTr="005C09FA">
        <w:tc>
          <w:tcPr>
            <w:tcW w:w="4395" w:type="dxa"/>
          </w:tcPr>
          <w:p w14:paraId="1FF9062A" w14:textId="77777777" w:rsidR="005C09FA" w:rsidRPr="00196448" w:rsidRDefault="005C09FA" w:rsidP="005C09FA">
            <w:pPr>
              <w:pStyle w:val="ConsPlusNonformat"/>
              <w:spacing w:before="240" w:after="240" w:line="256" w:lineRule="auto"/>
              <w:rPr>
                <w:lang w:val="en-US"/>
              </w:rPr>
            </w:pPr>
          </w:p>
          <w:p w14:paraId="1874C860" w14:textId="53708DB4" w:rsidR="005C09FA" w:rsidRDefault="005C09FA" w:rsidP="005C09FA">
            <w:pPr>
              <w:pStyle w:val="ConsPlusNonformat"/>
              <w:spacing w:before="240" w:after="240" w:line="25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t xml:space="preserve">22.09.2016 № </w:t>
            </w:r>
            <w:r w:rsidRPr="0031774E">
              <w:t>02-24/3622/</w:t>
            </w:r>
            <w:proofErr w:type="spellStart"/>
            <w:r w:rsidRPr="0031774E">
              <w:t>дс</w:t>
            </w:r>
            <w:proofErr w:type="spellEnd"/>
            <w:r w:rsidRPr="0031774E">
              <w:t>/</w:t>
            </w:r>
            <w:r>
              <w:t xml:space="preserve">                                   </w:t>
            </w:r>
          </w:p>
          <w:p w14:paraId="1DD8E57F" w14:textId="2F6E2F95" w:rsidR="005C09FA" w:rsidRDefault="005C09FA" w:rsidP="005C09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</w:tcPr>
          <w:p w14:paraId="24E904F7" w14:textId="77777777" w:rsidR="005C09FA" w:rsidRDefault="005C09FA" w:rsidP="005C09FA">
            <w:pPr>
              <w:pStyle w:val="ConsPlusNonformat"/>
              <w:spacing w:before="240" w:after="240" w:line="256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  <w:p w14:paraId="1A704AAE" w14:textId="77777777" w:rsidR="005C09FA" w:rsidRDefault="005C09FA" w:rsidP="005C09FA">
            <w:pPr>
              <w:pStyle w:val="ConsPlusNonformat"/>
              <w:spacing w:before="240" w:after="240" w:line="256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</w:tr>
      <w:tr w:rsidR="005C09FA" w14:paraId="304B3EF2" w14:textId="77777777" w:rsidTr="005C09FA">
        <w:tc>
          <w:tcPr>
            <w:tcW w:w="4395" w:type="dxa"/>
          </w:tcPr>
          <w:p w14:paraId="18DD5491" w14:textId="77777777" w:rsidR="005C09FA" w:rsidRDefault="005C09FA" w:rsidP="005C09FA">
            <w:pPr>
              <w:pStyle w:val="ConsPlusNonformat"/>
              <w:spacing w:before="240" w:after="24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81" w:type="dxa"/>
            <w:hideMark/>
          </w:tcPr>
          <w:p w14:paraId="7E0210CB" w14:textId="77777777" w:rsidR="005C09FA" w:rsidRDefault="005C09FA" w:rsidP="005C09FA">
            <w:pPr>
              <w:pStyle w:val="ConsPlusNonformat"/>
              <w:spacing w:before="240" w:after="240" w:line="256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Направляется по почте госорганов</w:t>
            </w:r>
          </w:p>
        </w:tc>
      </w:tr>
    </w:tbl>
    <w:p w14:paraId="5ECEFD1F" w14:textId="2BCE255A" w:rsidR="0031774E" w:rsidRDefault="0031774E" w:rsidP="0031774E">
      <w:pPr>
        <w:ind w:left="3540"/>
      </w:pPr>
      <w:r>
        <w:t xml:space="preserve">    </w:t>
      </w:r>
    </w:p>
    <w:p w14:paraId="07A114A6" w14:textId="45D18506" w:rsidR="0031774E" w:rsidRDefault="00C80460" w:rsidP="0031774E">
      <w:pPr>
        <w:ind w:left="4248" w:firstLine="708"/>
      </w:pPr>
      <w:r>
        <w:t xml:space="preserve">Управления образования </w:t>
      </w:r>
    </w:p>
    <w:p w14:paraId="5581E175" w14:textId="34AC2516" w:rsidR="00C80460" w:rsidRDefault="0031774E" w:rsidP="0031774E">
      <w:pPr>
        <w:ind w:left="3540"/>
      </w:pPr>
      <w:r>
        <w:t xml:space="preserve">                    </w:t>
      </w:r>
      <w:r w:rsidR="00C80460">
        <w:t>облисполкомов</w:t>
      </w:r>
    </w:p>
    <w:p w14:paraId="72B31E5E" w14:textId="77777777" w:rsidR="00C80460" w:rsidRDefault="00C80460" w:rsidP="00E22A66">
      <w:pPr>
        <w:ind w:left="4820"/>
      </w:pPr>
    </w:p>
    <w:p w14:paraId="5FF17E5B" w14:textId="17E079DC" w:rsidR="0031774E" w:rsidRDefault="0031774E" w:rsidP="00E22A66">
      <w:pPr>
        <w:ind w:left="4820"/>
      </w:pPr>
      <w:r>
        <w:t xml:space="preserve">   </w:t>
      </w:r>
      <w:r w:rsidR="00C80460">
        <w:t xml:space="preserve">Комитет по образованию </w:t>
      </w:r>
      <w:r>
        <w:t xml:space="preserve">   </w:t>
      </w:r>
    </w:p>
    <w:p w14:paraId="5CA0E652" w14:textId="04A70E69" w:rsidR="00C80460" w:rsidRDefault="0031774E" w:rsidP="00E22A66">
      <w:pPr>
        <w:ind w:left="4820"/>
      </w:pPr>
      <w:r>
        <w:t xml:space="preserve">   </w:t>
      </w:r>
      <w:proofErr w:type="spellStart"/>
      <w:r w:rsidR="00C80460">
        <w:t>Мингорисполкома</w:t>
      </w:r>
      <w:proofErr w:type="spellEnd"/>
    </w:p>
    <w:p w14:paraId="23B0C077" w14:textId="77777777" w:rsidR="00C80460" w:rsidRDefault="00C80460" w:rsidP="00E22A66">
      <w:pPr>
        <w:ind w:left="4820"/>
      </w:pPr>
    </w:p>
    <w:p w14:paraId="4548C7A3" w14:textId="77777777" w:rsidR="00C80460" w:rsidRDefault="00C80460" w:rsidP="00C80460"/>
    <w:p w14:paraId="141F83E5" w14:textId="77777777" w:rsidR="00C80460" w:rsidRDefault="00C80460" w:rsidP="00C80460"/>
    <w:p w14:paraId="1813AD34" w14:textId="13977BFF" w:rsidR="00C80460" w:rsidRDefault="00C80460" w:rsidP="00C80460">
      <w:pPr>
        <w:ind w:firstLine="708"/>
        <w:jc w:val="both"/>
      </w:pPr>
      <w:r>
        <w:t>Министерство образования направляет рекомендации по конфигурации программно-аппаратного комплекса, компьютерного класса, локально-вычислительной сети, проекционного и периферийного оборудования,</w:t>
      </w:r>
      <w:r w:rsidRPr="00E2429A">
        <w:t xml:space="preserve"> </w:t>
      </w:r>
      <w:r>
        <w:t>а также требования и рекомендации к официальным сайтам для </w:t>
      </w:r>
      <w:r w:rsidRPr="00552356">
        <w:t>учреждений дошкольного, общего среднего, профессионально-технического и ср</w:t>
      </w:r>
      <w:r>
        <w:t xml:space="preserve">еднего специального образования </w:t>
      </w:r>
      <w:r w:rsidRPr="00552356">
        <w:t>на 2016</w:t>
      </w:r>
      <w:r w:rsidR="008D78B9">
        <w:t>/2017 учебный</w:t>
      </w:r>
      <w:r w:rsidRPr="00552356">
        <w:t xml:space="preserve"> год</w:t>
      </w:r>
      <w:r>
        <w:t>.</w:t>
      </w:r>
    </w:p>
    <w:p w14:paraId="45E86288" w14:textId="77777777" w:rsidR="00C80460" w:rsidRDefault="00C80460" w:rsidP="00C80460">
      <w:pPr>
        <w:ind w:firstLine="708"/>
        <w:jc w:val="both"/>
      </w:pPr>
      <w:r>
        <w:t>Обращаем внимание, что при закупке компьютерной техники в комплект должно включаться лицензионное системное и прикладное программное обеспечение.</w:t>
      </w:r>
    </w:p>
    <w:p w14:paraId="7F18CF8C" w14:textId="77777777" w:rsidR="00C80460" w:rsidRDefault="00C80460" w:rsidP="00C80460">
      <w:pPr>
        <w:jc w:val="both"/>
      </w:pPr>
    </w:p>
    <w:p w14:paraId="75DF2D62" w14:textId="78AFA800" w:rsidR="00C80460" w:rsidRDefault="00C80460" w:rsidP="00C80460">
      <w:pPr>
        <w:tabs>
          <w:tab w:val="left" w:pos="1843"/>
        </w:tabs>
        <w:ind w:left="1843" w:hanging="1843"/>
        <w:jc w:val="both"/>
      </w:pPr>
      <w:r>
        <w:t xml:space="preserve">Приложения: </w:t>
      </w:r>
      <w:r>
        <w:tab/>
        <w:t>1. </w:t>
      </w:r>
      <w:r w:rsidRPr="00552356">
        <w:t xml:space="preserve">Рекомендации по </w:t>
      </w:r>
      <w:r>
        <w:t>конфигурации</w:t>
      </w:r>
      <w:r w:rsidRPr="00552356">
        <w:t xml:space="preserve"> </w:t>
      </w:r>
      <w:r>
        <w:t>программно-аппаратного комплекса, компьютерного класса, локально-вычислительной сети</w:t>
      </w:r>
      <w:r w:rsidR="009711D5">
        <w:t xml:space="preserve">, </w:t>
      </w:r>
      <w:r w:rsidR="009711D5" w:rsidRPr="009756FB">
        <w:t>проекционного и периферийного оборудования</w:t>
      </w:r>
      <w:r w:rsidRPr="00552356">
        <w:t xml:space="preserve"> для учреждений дошкольного, общего среднего, профессионально-технического и среднего спец</w:t>
      </w:r>
      <w:r>
        <w:t xml:space="preserve">иального образования на </w:t>
      </w:r>
      <w:r w:rsidR="008D78B9" w:rsidRPr="00552356">
        <w:t>2016</w:t>
      </w:r>
      <w:r w:rsidR="008D78B9">
        <w:t>/2017 учебный</w:t>
      </w:r>
      <w:r w:rsidR="008D78B9" w:rsidRPr="00552356">
        <w:t xml:space="preserve"> год</w:t>
      </w:r>
      <w:r w:rsidR="008D66A2">
        <w:t xml:space="preserve"> на 15</w:t>
      </w:r>
      <w:r>
        <w:t xml:space="preserve"> л. в 1 экз.</w:t>
      </w:r>
    </w:p>
    <w:p w14:paraId="0DDD0ECD" w14:textId="1ADF94DC" w:rsidR="00C80460" w:rsidRDefault="00C80460" w:rsidP="00C80460">
      <w:pPr>
        <w:tabs>
          <w:tab w:val="left" w:pos="1843"/>
        </w:tabs>
        <w:ind w:left="1843" w:hanging="1843"/>
        <w:jc w:val="both"/>
      </w:pPr>
      <w:r>
        <w:tab/>
        <w:t>2</w:t>
      </w:r>
      <w:r w:rsidRPr="00E01EF5">
        <w:t>. Требования и рекомендации к официальным сайтам учреждений дошкольного, общего среднего, профессионально-технического и среднего специаль</w:t>
      </w:r>
      <w:r w:rsidR="00E22A66">
        <w:t xml:space="preserve">ного образования на </w:t>
      </w:r>
      <w:r w:rsidR="008D78B9" w:rsidRPr="00552356">
        <w:t>2016</w:t>
      </w:r>
      <w:r w:rsidR="008D78B9">
        <w:t>/2017 учебный</w:t>
      </w:r>
      <w:r w:rsidR="008D78B9" w:rsidRPr="00552356">
        <w:t xml:space="preserve"> год</w:t>
      </w:r>
      <w:r w:rsidR="00E22A66">
        <w:t xml:space="preserve"> на </w:t>
      </w:r>
      <w:r w:rsidR="008D66A2">
        <w:t>1</w:t>
      </w:r>
      <w:r w:rsidRPr="00E01EF5">
        <w:t xml:space="preserve"> л. в 1 экз.</w:t>
      </w:r>
    </w:p>
    <w:p w14:paraId="748D8E3C" w14:textId="77777777" w:rsidR="00C80460" w:rsidRDefault="00C80460" w:rsidP="00C80460"/>
    <w:p w14:paraId="759683BD" w14:textId="77777777" w:rsidR="00C80460" w:rsidRDefault="00C80460" w:rsidP="00C80460"/>
    <w:p w14:paraId="1BF960AB" w14:textId="13DC2D81" w:rsidR="003E1E8A" w:rsidRDefault="00732D61" w:rsidP="008D66A2">
      <w:pPr>
        <w:tabs>
          <w:tab w:val="left" w:pos="6946"/>
        </w:tabs>
      </w:pPr>
      <w:r>
        <w:t>Первый заместитель</w:t>
      </w:r>
      <w:r w:rsidR="003E1E8A">
        <w:t xml:space="preserve"> </w:t>
      </w:r>
      <w:r>
        <w:t>Министра</w:t>
      </w:r>
      <w:r w:rsidR="00C80460">
        <w:tab/>
        <w:t>В.А. Богуш</w:t>
      </w:r>
    </w:p>
    <w:p w14:paraId="00CA6012" w14:textId="6ED43A79" w:rsidR="003E1E8A" w:rsidRDefault="003E1E8A" w:rsidP="008D66A2">
      <w:pPr>
        <w:tabs>
          <w:tab w:val="left" w:pos="6946"/>
        </w:tabs>
      </w:pPr>
    </w:p>
    <w:p w14:paraId="6E4F86BA" w14:textId="028EE2FB" w:rsidR="00490485" w:rsidRPr="00552356" w:rsidRDefault="005C09FA" w:rsidP="008D66A2">
      <w:pPr>
        <w:tabs>
          <w:tab w:val="left" w:pos="6946"/>
        </w:tabs>
      </w:pPr>
      <w:r>
        <w:tab/>
      </w:r>
      <w:r w:rsidR="00490485" w:rsidRPr="00552356">
        <w:t>Приложение 1</w:t>
      </w:r>
    </w:p>
    <w:p w14:paraId="5E6E61DA" w14:textId="730486A9" w:rsidR="00354C99" w:rsidRPr="00552356" w:rsidRDefault="00126E8F" w:rsidP="00490485">
      <w:pPr>
        <w:ind w:right="3259"/>
        <w:jc w:val="both"/>
      </w:pPr>
      <w:r w:rsidRPr="00552356">
        <w:t xml:space="preserve">Рекомендации по </w:t>
      </w:r>
      <w:r>
        <w:t>конфигурации</w:t>
      </w:r>
      <w:r w:rsidRPr="00552356">
        <w:t xml:space="preserve"> </w:t>
      </w:r>
      <w:r>
        <w:t>программно-аппаратного комплекса, компьютерного класса, локально-вычислительной сети</w:t>
      </w:r>
      <w:r w:rsidR="009711D5">
        <w:t>,</w:t>
      </w:r>
      <w:r w:rsidRPr="00552356">
        <w:t xml:space="preserve"> </w:t>
      </w:r>
      <w:r w:rsidR="009711D5" w:rsidRPr="009756FB">
        <w:t xml:space="preserve">проекционного и периферийного оборудования </w:t>
      </w:r>
      <w:r w:rsidRPr="00552356">
        <w:t>для учреждений дошкольного, общего среднего, профессионально-технического и среднего спец</w:t>
      </w:r>
      <w:r>
        <w:t xml:space="preserve">иального образования на </w:t>
      </w:r>
      <w:r w:rsidR="009711D5" w:rsidRPr="00552356">
        <w:t>2016</w:t>
      </w:r>
      <w:r w:rsidR="009711D5">
        <w:t>/2017 учебный</w:t>
      </w:r>
      <w:r w:rsidR="009711D5" w:rsidRPr="00552356">
        <w:t xml:space="preserve"> год</w:t>
      </w:r>
    </w:p>
    <w:p w14:paraId="2D316DC0" w14:textId="77777777" w:rsidR="00490485" w:rsidRPr="00552356" w:rsidRDefault="00490485" w:rsidP="00490485">
      <w:pPr>
        <w:ind w:right="325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3128"/>
        <w:gridCol w:w="5366"/>
      </w:tblGrid>
      <w:tr w:rsidR="00DC298E" w:rsidRPr="00552356" w14:paraId="41197335" w14:textId="77777777" w:rsidTr="001322E1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50B4BF3D" w14:textId="46970C96" w:rsidR="00DC298E" w:rsidRPr="00552356" w:rsidRDefault="00DC298E" w:rsidP="00C47E73">
            <w:pPr>
              <w:pStyle w:val="1"/>
              <w:pageBreakBefore w:val="0"/>
            </w:pPr>
            <w:bookmarkStart w:id="1" w:name="_Ref456081436"/>
            <w:r w:rsidRPr="00552356">
              <w:t>Требования, предъяв</w:t>
            </w:r>
            <w:r w:rsidR="00126E8F">
              <w:t>ляемые к компьютерной технике и </w:t>
            </w:r>
            <w:r w:rsidRPr="00552356">
              <w:t xml:space="preserve">программному обеспечению, </w:t>
            </w:r>
            <w:proofErr w:type="gramStart"/>
            <w:r w:rsidRPr="00552356">
              <w:t>закупаемым</w:t>
            </w:r>
            <w:proofErr w:type="gramEnd"/>
            <w:r w:rsidRPr="00552356">
              <w:t xml:space="preserve"> для учреждений </w:t>
            </w:r>
            <w:r w:rsidRPr="00196448">
              <w:rPr>
                <w:b/>
              </w:rPr>
              <w:t>дошкольного образования</w:t>
            </w:r>
            <w:bookmarkEnd w:id="1"/>
          </w:p>
        </w:tc>
      </w:tr>
      <w:tr w:rsidR="001322E1" w:rsidRPr="00552356" w14:paraId="37084C60" w14:textId="77777777" w:rsidTr="00225CC6">
        <w:trPr>
          <w:trHeight w:val="2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8F7" w14:textId="77777777" w:rsidR="001322E1" w:rsidRPr="00552356" w:rsidRDefault="001322E1" w:rsidP="00225C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C695" w14:textId="77777777" w:rsidR="001322E1" w:rsidRPr="00552356" w:rsidRDefault="001322E1" w:rsidP="00225C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532D93" w14:textId="77777777" w:rsidR="001322E1" w:rsidRPr="00552356" w:rsidRDefault="001322E1" w:rsidP="00225C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Минимальные значения параметров</w:t>
            </w:r>
          </w:p>
        </w:tc>
      </w:tr>
      <w:tr w:rsidR="0080310B" w:rsidRPr="00552356" w14:paraId="6C284444" w14:textId="77777777" w:rsidTr="00B9157E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66BFEE5D" w14:textId="145AA4BB" w:rsidR="0080310B" w:rsidRPr="00552356" w:rsidRDefault="00126E8F" w:rsidP="0080310B">
            <w:pPr>
              <w:pStyle w:val="2"/>
            </w:pPr>
            <w:r>
              <w:t>Персональный</w:t>
            </w:r>
            <w:r w:rsidR="0080310B" w:rsidRPr="00552356">
              <w:t xml:space="preserve"> компьютер </w:t>
            </w:r>
          </w:p>
        </w:tc>
      </w:tr>
      <w:tr w:rsidR="0080310B" w:rsidRPr="00552356" w14:paraId="5AD2A2C3" w14:textId="77777777" w:rsidTr="00B9157E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729BB744" w14:textId="7C557BAA" w:rsidR="0080310B" w:rsidRPr="00552356" w:rsidRDefault="0080310B" w:rsidP="0080310B">
            <w:pPr>
              <w:pStyle w:val="3"/>
            </w:pPr>
            <w:r w:rsidRPr="00552356">
              <w:t>Блок системный</w:t>
            </w:r>
          </w:p>
        </w:tc>
      </w:tr>
      <w:tr w:rsidR="00DE09AD" w:rsidRPr="00552356" w14:paraId="2206E64C" w14:textId="77777777" w:rsidTr="00A856DF">
        <w:trPr>
          <w:trHeight w:val="20"/>
        </w:trPr>
        <w:tc>
          <w:tcPr>
            <w:tcW w:w="563" w:type="pct"/>
          </w:tcPr>
          <w:p w14:paraId="4EABDADA" w14:textId="77770588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5FCFE6C7" w14:textId="346CD81F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 с системой охлаждения</w:t>
            </w:r>
          </w:p>
        </w:tc>
        <w:tc>
          <w:tcPr>
            <w:tcW w:w="2803" w:type="pct"/>
            <w:shd w:val="clear" w:color="auto" w:fill="auto"/>
            <w:hideMark/>
          </w:tcPr>
          <w:p w14:paraId="45D546B8" w14:textId="0AE4449C" w:rsidR="00DE09AD" w:rsidRPr="00552356" w:rsidRDefault="00DE09AD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ntel</w:t>
            </w:r>
            <w:proofErr w:type="spellEnd"/>
            <w:r w:rsidR="00EB4601" w:rsidRP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6-</w:t>
            </w:r>
            <w:r w:rsid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 поколения, </w:t>
            </w:r>
            <w:r w:rsidR="00EB4601" w:rsidRP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 кэш</w:t>
            </w:r>
            <w:r w:rsidR="003265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 аналог</w:t>
            </w:r>
          </w:p>
        </w:tc>
      </w:tr>
      <w:tr w:rsidR="00DE09AD" w:rsidRPr="00552356" w14:paraId="47982ADB" w14:textId="77777777" w:rsidTr="00A856DF">
        <w:trPr>
          <w:trHeight w:val="20"/>
        </w:trPr>
        <w:tc>
          <w:tcPr>
            <w:tcW w:w="563" w:type="pct"/>
          </w:tcPr>
          <w:p w14:paraId="08FBD183" w14:textId="647ED90C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BF9C21D" w14:textId="31F7C2E0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Системная (материнская) плата</w:t>
            </w:r>
          </w:p>
        </w:tc>
        <w:tc>
          <w:tcPr>
            <w:tcW w:w="2803" w:type="pct"/>
            <w:shd w:val="clear" w:color="auto" w:fill="auto"/>
          </w:tcPr>
          <w:p w14:paraId="4798AFAC" w14:textId="6B1BAAFE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Чипсет в соответствии с требованиями процессора, для корпуса «полноразмерный» ATX</w:t>
            </w:r>
          </w:p>
        </w:tc>
      </w:tr>
      <w:tr w:rsidR="00DE09AD" w:rsidRPr="00552356" w14:paraId="4C99C872" w14:textId="77777777" w:rsidTr="00A856DF">
        <w:trPr>
          <w:trHeight w:val="20"/>
        </w:trPr>
        <w:tc>
          <w:tcPr>
            <w:tcW w:w="563" w:type="pct"/>
          </w:tcPr>
          <w:p w14:paraId="288756D1" w14:textId="77777777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DBDC932" w14:textId="3FA142AA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shd w:val="clear" w:color="auto" w:fill="auto"/>
            <w:hideMark/>
          </w:tcPr>
          <w:p w14:paraId="74DC9053" w14:textId="38A1D260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0264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параметры в соответствии с требованиями материнской платы</w:t>
            </w:r>
          </w:p>
        </w:tc>
      </w:tr>
      <w:tr w:rsidR="00DE09AD" w:rsidRPr="00552356" w14:paraId="14EE552B" w14:textId="77777777" w:rsidTr="00A856DF">
        <w:trPr>
          <w:trHeight w:val="20"/>
        </w:trPr>
        <w:tc>
          <w:tcPr>
            <w:tcW w:w="563" w:type="pct"/>
          </w:tcPr>
          <w:p w14:paraId="6A564F8D" w14:textId="77777777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2ABA6D7" w14:textId="6B1A4858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803" w:type="pct"/>
            <w:shd w:val="clear" w:color="auto" w:fill="auto"/>
            <w:hideMark/>
          </w:tcPr>
          <w:p w14:paraId="4E2C4F63" w14:textId="6CB7499E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</w:t>
            </w:r>
            <w:r w:rsidR="00B766A8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меньше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 Гб,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 и выше</w:t>
            </w:r>
          </w:p>
        </w:tc>
      </w:tr>
      <w:tr w:rsidR="00DE09AD" w:rsidRPr="00552356" w14:paraId="3B8F14B8" w14:textId="77777777" w:rsidTr="00A856DF">
        <w:trPr>
          <w:trHeight w:val="20"/>
        </w:trPr>
        <w:tc>
          <w:tcPr>
            <w:tcW w:w="563" w:type="pct"/>
          </w:tcPr>
          <w:p w14:paraId="2DEAB1FF" w14:textId="77777777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646220C" w14:textId="0C36D088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1B94EE85" w14:textId="08772339" w:rsidR="00DE09AD" w:rsidRPr="00552356" w:rsidRDefault="00DE09AD" w:rsidP="00BD1D0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Интегрированный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HD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="00DA7067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дискретный </w:t>
            </w:r>
            <w:r w:rsidR="00B766A8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меньше</w:t>
            </w:r>
            <w:r w:rsidR="00DA7067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1024 Мб,</w:t>
            </w:r>
            <w:r w:rsidR="00326D60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7067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256-bit GDDR5</w:t>
            </w:r>
          </w:p>
        </w:tc>
      </w:tr>
      <w:tr w:rsidR="00DE09AD" w:rsidRPr="00552356" w14:paraId="63A77240" w14:textId="77777777" w:rsidTr="00A856DF">
        <w:trPr>
          <w:trHeight w:val="20"/>
        </w:trPr>
        <w:tc>
          <w:tcPr>
            <w:tcW w:w="563" w:type="pct"/>
          </w:tcPr>
          <w:p w14:paraId="6F8B3F2F" w14:textId="77777777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B1ABDB8" w14:textId="1FBB4D25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чтения/записи компакт-дисков</w:t>
            </w:r>
          </w:p>
        </w:tc>
        <w:tc>
          <w:tcPr>
            <w:tcW w:w="2803" w:type="pct"/>
            <w:shd w:val="clear" w:color="auto" w:fill="auto"/>
            <w:hideMark/>
          </w:tcPr>
          <w:p w14:paraId="4BED24BE" w14:textId="77819567" w:rsidR="00DE09AD" w:rsidRPr="00552356" w:rsidRDefault="00DE09AD" w:rsidP="00DA70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DVD+/-RW</w:t>
            </w:r>
          </w:p>
        </w:tc>
      </w:tr>
      <w:tr w:rsidR="00DE09AD" w:rsidRPr="00552356" w14:paraId="2A4584BD" w14:textId="77777777" w:rsidTr="00A856DF">
        <w:trPr>
          <w:trHeight w:val="20"/>
        </w:trPr>
        <w:tc>
          <w:tcPr>
            <w:tcW w:w="563" w:type="pct"/>
          </w:tcPr>
          <w:p w14:paraId="4A6F12DB" w14:textId="77777777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29D6EA4D" w14:textId="4C03D77F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34E758C6" w14:textId="56890A2C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DE09AD" w:rsidRPr="00552356" w14:paraId="0BE2BB4F" w14:textId="77777777" w:rsidTr="00A856DF">
        <w:trPr>
          <w:trHeight w:val="20"/>
        </w:trPr>
        <w:tc>
          <w:tcPr>
            <w:tcW w:w="563" w:type="pct"/>
          </w:tcPr>
          <w:p w14:paraId="2094873D" w14:textId="77777777" w:rsidR="00DE09AD" w:rsidRPr="00552356" w:rsidRDefault="00DE09AD" w:rsidP="00DC298E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8021436" w14:textId="22332EBB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12CE3562" w14:textId="5D1FB2D8" w:rsidR="00DE09AD" w:rsidRPr="00552356" w:rsidRDefault="00DE09AD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Интегрированный,100/1000 Мбит/с, UTP</w:t>
            </w:r>
          </w:p>
        </w:tc>
      </w:tr>
      <w:tr w:rsidR="009F520B" w:rsidRPr="00552356" w14:paraId="42C3781F" w14:textId="77777777" w:rsidTr="00A856DF">
        <w:trPr>
          <w:trHeight w:val="20"/>
        </w:trPr>
        <w:tc>
          <w:tcPr>
            <w:tcW w:w="563" w:type="pct"/>
          </w:tcPr>
          <w:p w14:paraId="286F148C" w14:textId="77777777" w:rsidR="009F520B" w:rsidRPr="00552356" w:rsidRDefault="009F520B" w:rsidP="009F520B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3F5C1639" w14:textId="0FE09C13" w:rsidR="009F520B" w:rsidRPr="00552356" w:rsidRDefault="009F520B" w:rsidP="009F52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питания с системой охлаждения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4ACD585B" w14:textId="4F8387B4" w:rsidR="009F520B" w:rsidRPr="00552356" w:rsidRDefault="009F520B" w:rsidP="009F52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="00B766A8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меньше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500 Вт, параметры в соответствии с требованиями оборудования</w:t>
            </w:r>
          </w:p>
        </w:tc>
      </w:tr>
      <w:tr w:rsidR="009F520B" w:rsidRPr="00552356" w14:paraId="5E194EA1" w14:textId="77777777" w:rsidTr="00A856DF">
        <w:trPr>
          <w:trHeight w:val="20"/>
        </w:trPr>
        <w:tc>
          <w:tcPr>
            <w:tcW w:w="563" w:type="pct"/>
          </w:tcPr>
          <w:p w14:paraId="7B464918" w14:textId="77777777" w:rsidR="009F520B" w:rsidRPr="00552356" w:rsidRDefault="009F520B" w:rsidP="009F520B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526F15FA" w14:textId="36D03C46" w:rsidR="009F520B" w:rsidRPr="00552356" w:rsidRDefault="009F520B" w:rsidP="009F52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Корпус системного блока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0AAB0631" w14:textId="5FC84270" w:rsidR="009F520B" w:rsidRPr="00552356" w:rsidRDefault="000C1DBA" w:rsidP="009F52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Полноразмерный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АТХ, с двумя разъемами </w:t>
            </w:r>
            <w:r w:rsidR="009F520B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USB и </w:t>
            </w:r>
            <w:proofErr w:type="spellStart"/>
            <w:r w:rsidR="009F520B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аудиоразъёмами</w:t>
            </w:r>
            <w:proofErr w:type="spellEnd"/>
            <w:r w:rsidR="009F520B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1BB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наушников и микрофона) </w:t>
            </w:r>
            <w:r w:rsidR="009F520B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лицевой панели</w:t>
            </w:r>
          </w:p>
        </w:tc>
      </w:tr>
      <w:tr w:rsidR="009F520B" w:rsidRPr="00552356" w14:paraId="4965368D" w14:textId="77777777" w:rsidTr="00A856DF">
        <w:trPr>
          <w:trHeight w:val="20"/>
        </w:trPr>
        <w:tc>
          <w:tcPr>
            <w:tcW w:w="563" w:type="pct"/>
          </w:tcPr>
          <w:p w14:paraId="47FB21DF" w14:textId="77777777" w:rsidR="009F520B" w:rsidRPr="00552356" w:rsidRDefault="009F520B" w:rsidP="009F520B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084F3B56" w14:textId="6DA52C2F" w:rsidR="009F520B" w:rsidRPr="00552356" w:rsidRDefault="009F520B" w:rsidP="009F52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беспроводной связи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2803" w:type="pct"/>
            <w:shd w:val="clear" w:color="auto" w:fill="auto"/>
            <w:vAlign w:val="center"/>
          </w:tcPr>
          <w:p w14:paraId="62A4051E" w14:textId="64AD10DA" w:rsidR="009F520B" w:rsidRPr="00552356" w:rsidRDefault="009F520B" w:rsidP="009F52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Внешний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интегрированный в системную плату</w:t>
            </w:r>
          </w:p>
        </w:tc>
      </w:tr>
      <w:tr w:rsidR="0080310B" w:rsidRPr="00552356" w14:paraId="7999E722" w14:textId="77777777" w:rsidTr="00B9157E">
        <w:trPr>
          <w:trHeight w:val="20"/>
        </w:trPr>
        <w:tc>
          <w:tcPr>
            <w:tcW w:w="5000" w:type="pct"/>
            <w:gridSpan w:val="3"/>
          </w:tcPr>
          <w:p w14:paraId="0005CD19" w14:textId="3E220912" w:rsidR="0080310B" w:rsidRPr="00552356" w:rsidRDefault="0080310B" w:rsidP="0080310B">
            <w:pPr>
              <w:pStyle w:val="3"/>
            </w:pPr>
            <w:r w:rsidRPr="00552356">
              <w:t>Внешние аксессуары</w:t>
            </w:r>
          </w:p>
        </w:tc>
      </w:tr>
      <w:tr w:rsidR="00DE09AD" w:rsidRPr="00552356" w14:paraId="4CAF2ED9" w14:textId="77777777" w:rsidTr="00A856DF">
        <w:trPr>
          <w:trHeight w:val="20"/>
        </w:trPr>
        <w:tc>
          <w:tcPr>
            <w:tcW w:w="563" w:type="pct"/>
          </w:tcPr>
          <w:p w14:paraId="27C4E9A2" w14:textId="0E52FFCF" w:rsidR="00DE09AD" w:rsidRPr="00552356" w:rsidRDefault="00DE09AD" w:rsidP="00F40629">
            <w:pPr>
              <w:pStyle w:val="4"/>
            </w:pPr>
            <w:bookmarkStart w:id="2" w:name="_Ref456078046"/>
          </w:p>
        </w:tc>
        <w:bookmarkEnd w:id="2"/>
        <w:tc>
          <w:tcPr>
            <w:tcW w:w="1634" w:type="pct"/>
            <w:shd w:val="clear" w:color="auto" w:fill="auto"/>
            <w:hideMark/>
          </w:tcPr>
          <w:p w14:paraId="14387CD9" w14:textId="29EE129F" w:rsidR="00DE09AD" w:rsidRPr="00552356" w:rsidRDefault="00F40629" w:rsidP="00E735B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03" w:type="pct"/>
            <w:shd w:val="clear" w:color="auto" w:fill="auto"/>
            <w:hideMark/>
          </w:tcPr>
          <w:p w14:paraId="561A5EAE" w14:textId="3AE56D3F" w:rsidR="00DE09AD" w:rsidRPr="00552356" w:rsidRDefault="003265C6" w:rsidP="00B66C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19.5</w:t>
            </w:r>
            <w:r w:rsidR="00133092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F40629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69F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LCD</w:t>
            </w:r>
            <w:r w:rsidR="00F40629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1920×1080</w:t>
            </w:r>
            <w:r w:rsidR="00B66C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6C1C" w:rsidRPr="00552356">
              <w:rPr>
                <w:sz w:val="24"/>
              </w:rPr>
              <w:t xml:space="preserve">(с учетом п. </w:t>
            </w:r>
            <w:r w:rsidR="00B66C1C">
              <w:rPr>
                <w:sz w:val="24"/>
              </w:rPr>
              <w:t xml:space="preserve">2 </w:t>
            </w:r>
            <w:r w:rsidR="00B66C1C" w:rsidRPr="00552356">
              <w:rPr>
                <w:sz w:val="24"/>
              </w:rPr>
              <w:t>примечаний)</w:t>
            </w:r>
          </w:p>
        </w:tc>
      </w:tr>
      <w:tr w:rsidR="00DE09AD" w:rsidRPr="00552356" w14:paraId="33C9FE15" w14:textId="77777777" w:rsidTr="00A856DF">
        <w:trPr>
          <w:trHeight w:val="20"/>
        </w:trPr>
        <w:tc>
          <w:tcPr>
            <w:tcW w:w="563" w:type="pct"/>
          </w:tcPr>
          <w:p w14:paraId="69773AD1" w14:textId="77777777" w:rsidR="00DE09AD" w:rsidRPr="00552356" w:rsidRDefault="00DE09AD" w:rsidP="00F40629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7A51B69" w14:textId="62922E01" w:rsidR="00DE09AD" w:rsidRPr="00552356" w:rsidRDefault="00F40629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03" w:type="pct"/>
            <w:shd w:val="clear" w:color="auto" w:fill="auto"/>
            <w:hideMark/>
          </w:tcPr>
          <w:p w14:paraId="14199085" w14:textId="4F969690" w:rsidR="00DE09AD" w:rsidRPr="00552356" w:rsidRDefault="00F40629" w:rsidP="00F406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Проводная,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E09AD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русский/латинский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раскладка</w:t>
            </w:r>
          </w:p>
        </w:tc>
      </w:tr>
      <w:tr w:rsidR="00DE09AD" w:rsidRPr="00552356" w14:paraId="0939EDD3" w14:textId="77777777" w:rsidTr="00A856DF">
        <w:trPr>
          <w:trHeight w:val="20"/>
        </w:trPr>
        <w:tc>
          <w:tcPr>
            <w:tcW w:w="563" w:type="pct"/>
          </w:tcPr>
          <w:p w14:paraId="27B22414" w14:textId="77777777" w:rsidR="00DE09AD" w:rsidRPr="00552356" w:rsidRDefault="00DE09AD" w:rsidP="00F40629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7253535" w14:textId="046F022E" w:rsidR="00DE09AD" w:rsidRPr="00552356" w:rsidRDefault="00F40629" w:rsidP="00F4062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2803" w:type="pct"/>
            <w:shd w:val="clear" w:color="auto" w:fill="auto"/>
            <w:hideMark/>
          </w:tcPr>
          <w:p w14:paraId="19771A55" w14:textId="6002A6A4" w:rsidR="00DE09AD" w:rsidRPr="00552356" w:rsidRDefault="00F40629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Проводная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E09AD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оптическая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 ковриком</w:t>
            </w:r>
          </w:p>
        </w:tc>
      </w:tr>
      <w:tr w:rsidR="00DE09AD" w:rsidRPr="00552356" w14:paraId="0AC2AE68" w14:textId="77777777" w:rsidTr="00A856DF">
        <w:trPr>
          <w:trHeight w:val="20"/>
        </w:trPr>
        <w:tc>
          <w:tcPr>
            <w:tcW w:w="563" w:type="pct"/>
          </w:tcPr>
          <w:p w14:paraId="5175E4C7" w14:textId="77777777" w:rsidR="00DE09AD" w:rsidRPr="00552356" w:rsidRDefault="00DE09AD" w:rsidP="00F40629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0E655AF2" w14:textId="2C11F71A" w:rsidR="00DE09AD" w:rsidRPr="00552356" w:rsidRDefault="00CC041C" w:rsidP="00CC04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803" w:type="pct"/>
            <w:shd w:val="clear" w:color="auto" w:fill="auto"/>
            <w:hideMark/>
          </w:tcPr>
          <w:p w14:paraId="615EBE98" w14:textId="1C3CFCBA" w:rsidR="00DE09AD" w:rsidRPr="00552356" w:rsidRDefault="00E266E3" w:rsidP="00CC04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 2.0</w:t>
            </w:r>
          </w:p>
        </w:tc>
      </w:tr>
      <w:tr w:rsidR="00DE09AD" w:rsidRPr="00552356" w14:paraId="4711EAC4" w14:textId="77777777" w:rsidTr="00A856DF">
        <w:trPr>
          <w:trHeight w:val="20"/>
        </w:trPr>
        <w:tc>
          <w:tcPr>
            <w:tcW w:w="563" w:type="pct"/>
          </w:tcPr>
          <w:p w14:paraId="6C8DCC89" w14:textId="77777777" w:rsidR="00DE09AD" w:rsidRPr="00552356" w:rsidRDefault="00DE09AD" w:rsidP="00F40629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9A96F72" w14:textId="0890A2A5" w:rsidR="00DE09AD" w:rsidRPr="00552356" w:rsidRDefault="00CC041C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Наушники с </w:t>
            </w:r>
            <w:r w:rsidR="00DE09AD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803" w:type="pct"/>
            <w:shd w:val="clear" w:color="auto" w:fill="auto"/>
            <w:hideMark/>
          </w:tcPr>
          <w:p w14:paraId="242553F0" w14:textId="14E5CB54" w:rsidR="00DE09AD" w:rsidRPr="00552356" w:rsidRDefault="00CC041C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регулятором громкости и кнопкой отключения микрофона</w:t>
            </w:r>
          </w:p>
        </w:tc>
      </w:tr>
      <w:tr w:rsidR="00CC041C" w:rsidRPr="00552356" w14:paraId="2CE1DFA2" w14:textId="77777777" w:rsidTr="00B9157E">
        <w:trPr>
          <w:trHeight w:val="20"/>
        </w:trPr>
        <w:tc>
          <w:tcPr>
            <w:tcW w:w="5000" w:type="pct"/>
            <w:gridSpan w:val="3"/>
          </w:tcPr>
          <w:p w14:paraId="7E4B6154" w14:textId="433277EE" w:rsidR="00CC041C" w:rsidRPr="00552356" w:rsidRDefault="00CC041C" w:rsidP="00B80998">
            <w:pPr>
              <w:pStyle w:val="3"/>
            </w:pPr>
            <w:r w:rsidRPr="00552356">
              <w:t>Программное обеспечение</w:t>
            </w:r>
          </w:p>
        </w:tc>
      </w:tr>
      <w:tr w:rsidR="00DE09AD" w:rsidRPr="00552356" w14:paraId="3D4E17D9" w14:textId="77777777" w:rsidTr="00A856DF">
        <w:trPr>
          <w:trHeight w:val="20"/>
        </w:trPr>
        <w:tc>
          <w:tcPr>
            <w:tcW w:w="563" w:type="pct"/>
          </w:tcPr>
          <w:p w14:paraId="0C75BA93" w14:textId="77777777" w:rsidR="00DE09AD" w:rsidRPr="00552356" w:rsidRDefault="00DE09AD" w:rsidP="00CC041C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5682D1C" w14:textId="53C8AA35" w:rsidR="00DE09AD" w:rsidRPr="00552356" w:rsidRDefault="00CC041C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803" w:type="pct"/>
            <w:shd w:val="clear" w:color="auto" w:fill="auto"/>
            <w:hideMark/>
          </w:tcPr>
          <w:p w14:paraId="58973EB9" w14:textId="77CD395D" w:rsidR="00DE09AD" w:rsidRPr="0014193D" w:rsidRDefault="00B80998" w:rsidP="004D14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Предустановленная </w:t>
            </w:r>
            <w:r w:rsidR="00DE09AD"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="00DE09AD"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09AD"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CC041C" w:rsidRPr="00FC1E69" w14:paraId="203B8BBB" w14:textId="77777777" w:rsidTr="00A856DF">
        <w:trPr>
          <w:trHeight w:val="20"/>
        </w:trPr>
        <w:tc>
          <w:tcPr>
            <w:tcW w:w="563" w:type="pct"/>
          </w:tcPr>
          <w:p w14:paraId="31CCE800" w14:textId="77777777" w:rsidR="00CC041C" w:rsidRPr="00552356" w:rsidRDefault="00CC041C" w:rsidP="00CC041C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1CED1F12" w14:textId="6A69C21A" w:rsidR="00CC041C" w:rsidRPr="00552356" w:rsidRDefault="00524B80" w:rsidP="0024277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4FCDAB90" w14:textId="44C511AD" w:rsidR="00CC041C" w:rsidRPr="004D14A0" w:rsidRDefault="00473446" w:rsidP="004D14A0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312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риобретаемы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Enrollment for Education Solutions</w:t>
            </w:r>
          </w:p>
        </w:tc>
      </w:tr>
      <w:tr w:rsidR="0080618A" w:rsidRPr="00552356" w14:paraId="5D96826C" w14:textId="77777777" w:rsidTr="00B9157E">
        <w:trPr>
          <w:trHeight w:val="20"/>
        </w:trPr>
        <w:tc>
          <w:tcPr>
            <w:tcW w:w="5000" w:type="pct"/>
            <w:gridSpan w:val="3"/>
          </w:tcPr>
          <w:p w14:paraId="48722231" w14:textId="0645EF34" w:rsidR="0080618A" w:rsidRPr="00552356" w:rsidRDefault="0080618A" w:rsidP="00B01D5C">
            <w:pPr>
              <w:pStyle w:val="2"/>
            </w:pPr>
            <w:r w:rsidRPr="00552356">
              <w:lastRenderedPageBreak/>
              <w:t>Периферийное оборудование</w:t>
            </w:r>
          </w:p>
        </w:tc>
      </w:tr>
      <w:tr w:rsidR="001B7C59" w:rsidRPr="00552356" w14:paraId="0F2936C2" w14:textId="77777777" w:rsidTr="00B9157E">
        <w:trPr>
          <w:trHeight w:val="20"/>
        </w:trPr>
        <w:tc>
          <w:tcPr>
            <w:tcW w:w="5000" w:type="pct"/>
            <w:gridSpan w:val="3"/>
          </w:tcPr>
          <w:p w14:paraId="701FCDDB" w14:textId="363E2D60" w:rsidR="001B7C59" w:rsidRPr="00552356" w:rsidRDefault="001B7C59" w:rsidP="001322E1">
            <w:pPr>
              <w:pStyle w:val="3"/>
              <w:keepNext/>
            </w:pPr>
            <w:r w:rsidRPr="00552356">
              <w:t>Принтер</w:t>
            </w:r>
          </w:p>
        </w:tc>
      </w:tr>
      <w:tr w:rsidR="0080618A" w:rsidRPr="00552356" w14:paraId="6BA7AAD6" w14:textId="77777777" w:rsidTr="00A856DF">
        <w:trPr>
          <w:trHeight w:val="20"/>
        </w:trPr>
        <w:tc>
          <w:tcPr>
            <w:tcW w:w="563" w:type="pct"/>
          </w:tcPr>
          <w:p w14:paraId="11A990F2" w14:textId="77777777" w:rsidR="0080618A" w:rsidRPr="00552356" w:rsidRDefault="0080618A" w:rsidP="009A2A60"/>
        </w:tc>
        <w:tc>
          <w:tcPr>
            <w:tcW w:w="1634" w:type="pct"/>
            <w:shd w:val="clear" w:color="auto" w:fill="auto"/>
          </w:tcPr>
          <w:p w14:paraId="312A5A46" w14:textId="3187CC07" w:rsidR="0080618A" w:rsidRPr="00552356" w:rsidRDefault="001B7C59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печати</w:t>
            </w:r>
          </w:p>
        </w:tc>
        <w:tc>
          <w:tcPr>
            <w:tcW w:w="2803" w:type="pct"/>
            <w:shd w:val="clear" w:color="auto" w:fill="auto"/>
          </w:tcPr>
          <w:p w14:paraId="40D5F869" w14:textId="0716125C" w:rsidR="0080618A" w:rsidRPr="00552356" w:rsidRDefault="001B7C59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лазерный</w:t>
            </w:r>
          </w:p>
        </w:tc>
      </w:tr>
      <w:tr w:rsidR="001B7C59" w:rsidRPr="00552356" w14:paraId="2CB03AB4" w14:textId="77777777" w:rsidTr="00A856DF">
        <w:trPr>
          <w:trHeight w:val="20"/>
        </w:trPr>
        <w:tc>
          <w:tcPr>
            <w:tcW w:w="563" w:type="pct"/>
          </w:tcPr>
          <w:p w14:paraId="5E6F1FF9" w14:textId="77777777" w:rsidR="001B7C59" w:rsidRPr="00552356" w:rsidRDefault="001B7C59" w:rsidP="009A2A60"/>
        </w:tc>
        <w:tc>
          <w:tcPr>
            <w:tcW w:w="1634" w:type="pct"/>
            <w:shd w:val="clear" w:color="auto" w:fill="auto"/>
          </w:tcPr>
          <w:p w14:paraId="682A6F3E" w14:textId="78DF3425" w:rsidR="001B7C59" w:rsidRPr="00552356" w:rsidRDefault="00092DE1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  <w:r w:rsidR="009A2446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2803" w:type="pct"/>
            <w:shd w:val="clear" w:color="auto" w:fill="auto"/>
          </w:tcPr>
          <w:p w14:paraId="3EFA8AEB" w14:textId="7984B1D1" w:rsidR="001B7C59" w:rsidRPr="00552356" w:rsidRDefault="00092DE1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A4 (210×297 мм)</w:t>
            </w:r>
          </w:p>
        </w:tc>
      </w:tr>
      <w:tr w:rsidR="0054449B" w:rsidRPr="00552356" w14:paraId="20FED505" w14:textId="77777777" w:rsidTr="00A856DF">
        <w:trPr>
          <w:trHeight w:val="20"/>
        </w:trPr>
        <w:tc>
          <w:tcPr>
            <w:tcW w:w="563" w:type="pct"/>
          </w:tcPr>
          <w:p w14:paraId="55D22243" w14:textId="77777777" w:rsidR="0054449B" w:rsidRPr="00552356" w:rsidRDefault="0054449B" w:rsidP="009A2A60"/>
        </w:tc>
        <w:tc>
          <w:tcPr>
            <w:tcW w:w="1634" w:type="pct"/>
            <w:shd w:val="clear" w:color="auto" w:fill="auto"/>
          </w:tcPr>
          <w:p w14:paraId="797935EF" w14:textId="598CF3E1" w:rsidR="0054449B" w:rsidRPr="00552356" w:rsidRDefault="0054449B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803" w:type="pct"/>
            <w:shd w:val="clear" w:color="auto" w:fill="auto"/>
          </w:tcPr>
          <w:p w14:paraId="3A170A9C" w14:textId="5AD029EF" w:rsidR="0054449B" w:rsidRPr="00552356" w:rsidRDefault="0054449B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стр./мин</w:t>
            </w:r>
          </w:p>
        </w:tc>
      </w:tr>
      <w:tr w:rsidR="00092DE1" w:rsidRPr="00552356" w14:paraId="588FCA79" w14:textId="77777777" w:rsidTr="00A856DF">
        <w:trPr>
          <w:trHeight w:val="20"/>
        </w:trPr>
        <w:tc>
          <w:tcPr>
            <w:tcW w:w="563" w:type="pct"/>
          </w:tcPr>
          <w:p w14:paraId="2D7765D7" w14:textId="77777777" w:rsidR="00092DE1" w:rsidRPr="00552356" w:rsidRDefault="00092DE1" w:rsidP="009A2A60"/>
        </w:tc>
        <w:tc>
          <w:tcPr>
            <w:tcW w:w="1634" w:type="pct"/>
            <w:shd w:val="clear" w:color="auto" w:fill="auto"/>
          </w:tcPr>
          <w:p w14:paraId="588AA3B3" w14:textId="4FF19FD9" w:rsidR="00092DE1" w:rsidRPr="00552356" w:rsidRDefault="00092DE1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 картриджа</w:t>
            </w:r>
          </w:p>
        </w:tc>
        <w:tc>
          <w:tcPr>
            <w:tcW w:w="2803" w:type="pct"/>
            <w:shd w:val="clear" w:color="auto" w:fill="auto"/>
          </w:tcPr>
          <w:p w14:paraId="59B6E583" w14:textId="5EBAB164" w:rsidR="00092DE1" w:rsidRPr="00552356" w:rsidRDefault="00092DE1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1500 страниц</w:t>
            </w:r>
          </w:p>
        </w:tc>
      </w:tr>
      <w:tr w:rsidR="0054449B" w:rsidRPr="00552356" w14:paraId="7D09824A" w14:textId="77777777" w:rsidTr="00A856DF">
        <w:trPr>
          <w:trHeight w:val="20"/>
        </w:trPr>
        <w:tc>
          <w:tcPr>
            <w:tcW w:w="563" w:type="pct"/>
          </w:tcPr>
          <w:p w14:paraId="7B4756EC" w14:textId="77777777" w:rsidR="0054449B" w:rsidRPr="00552356" w:rsidRDefault="0054449B" w:rsidP="009A2A60"/>
        </w:tc>
        <w:tc>
          <w:tcPr>
            <w:tcW w:w="1634" w:type="pct"/>
            <w:shd w:val="clear" w:color="auto" w:fill="auto"/>
          </w:tcPr>
          <w:p w14:paraId="7ADE8B60" w14:textId="246C7D17" w:rsidR="0054449B" w:rsidRPr="00552356" w:rsidRDefault="0054449B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Дополнительный картридж</w:t>
            </w:r>
          </w:p>
        </w:tc>
        <w:tc>
          <w:tcPr>
            <w:tcW w:w="2803" w:type="pct"/>
            <w:shd w:val="clear" w:color="auto" w:fill="auto"/>
          </w:tcPr>
          <w:p w14:paraId="4695D497" w14:textId="74DB894B" w:rsidR="0054449B" w:rsidRPr="00552356" w:rsidRDefault="0054449B" w:rsidP="002C681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1500 страниц</w:t>
            </w:r>
          </w:p>
        </w:tc>
      </w:tr>
      <w:tr w:rsidR="0054246B" w:rsidRPr="00552356" w14:paraId="63B25750" w14:textId="77777777" w:rsidTr="00A856DF">
        <w:trPr>
          <w:trHeight w:val="20"/>
        </w:trPr>
        <w:tc>
          <w:tcPr>
            <w:tcW w:w="2197" w:type="pct"/>
            <w:gridSpan w:val="2"/>
          </w:tcPr>
          <w:p w14:paraId="58864A61" w14:textId="7754AC15" w:rsidR="0054246B" w:rsidRPr="00552356" w:rsidRDefault="0054246B" w:rsidP="0054246B">
            <w:pPr>
              <w:pStyle w:val="3"/>
              <w:rPr>
                <w:rFonts w:cs="Times New Roman"/>
                <w:color w:val="000000"/>
              </w:rPr>
            </w:pPr>
            <w:r w:rsidRPr="00552356">
              <w:t>Сканер</w:t>
            </w:r>
          </w:p>
        </w:tc>
        <w:tc>
          <w:tcPr>
            <w:tcW w:w="2803" w:type="pct"/>
            <w:shd w:val="clear" w:color="auto" w:fill="auto"/>
          </w:tcPr>
          <w:p w14:paraId="32E05890" w14:textId="6204B4BE" w:rsidR="0054246B" w:rsidRPr="00552356" w:rsidRDefault="0054246B" w:rsidP="005444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  <w:r w:rsidR="009A2446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листа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A4 (210×297 мм), разрешение: 2400×4800</w:t>
            </w:r>
          </w:p>
        </w:tc>
      </w:tr>
      <w:tr w:rsidR="00EA61EC" w:rsidRPr="00552356" w14:paraId="0EDD74BA" w14:textId="77777777" w:rsidTr="00B9157E">
        <w:trPr>
          <w:trHeight w:val="20"/>
        </w:trPr>
        <w:tc>
          <w:tcPr>
            <w:tcW w:w="5000" w:type="pct"/>
            <w:gridSpan w:val="3"/>
          </w:tcPr>
          <w:p w14:paraId="44B27FCB" w14:textId="7DB02380" w:rsidR="00EA61EC" w:rsidRPr="00552356" w:rsidRDefault="00EA61EC" w:rsidP="00EA61EC">
            <w:pPr>
              <w:pStyle w:val="3"/>
            </w:pPr>
            <w:r w:rsidRPr="00552356">
              <w:t>Веб-камера</w:t>
            </w:r>
          </w:p>
        </w:tc>
      </w:tr>
      <w:tr w:rsidR="00EA61EC" w:rsidRPr="00552356" w14:paraId="3E83758C" w14:textId="77777777" w:rsidTr="00A856DF">
        <w:trPr>
          <w:trHeight w:val="20"/>
        </w:trPr>
        <w:tc>
          <w:tcPr>
            <w:tcW w:w="563" w:type="pct"/>
          </w:tcPr>
          <w:p w14:paraId="5A1BF0F4" w14:textId="77777777" w:rsidR="00EA61EC" w:rsidRPr="00552356" w:rsidRDefault="00EA61EC" w:rsidP="009A2A60"/>
        </w:tc>
        <w:tc>
          <w:tcPr>
            <w:tcW w:w="1634" w:type="pct"/>
            <w:shd w:val="clear" w:color="auto" w:fill="auto"/>
          </w:tcPr>
          <w:p w14:paraId="7CF7A351" w14:textId="784BB03B" w:rsidR="00EA61EC" w:rsidRPr="00552356" w:rsidRDefault="005B0BA9" w:rsidP="005444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точек матрицы</w:t>
            </w:r>
          </w:p>
        </w:tc>
        <w:tc>
          <w:tcPr>
            <w:tcW w:w="2803" w:type="pct"/>
            <w:shd w:val="clear" w:color="auto" w:fill="auto"/>
          </w:tcPr>
          <w:p w14:paraId="43416318" w14:textId="43338BDC" w:rsidR="00EA61EC" w:rsidRPr="00552356" w:rsidRDefault="00EA61EC" w:rsidP="00EA61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  <w:tr w:rsidR="00EA61EC" w:rsidRPr="00552356" w14:paraId="7B1D736A" w14:textId="77777777" w:rsidTr="00A856DF">
        <w:trPr>
          <w:trHeight w:val="20"/>
        </w:trPr>
        <w:tc>
          <w:tcPr>
            <w:tcW w:w="563" w:type="pct"/>
          </w:tcPr>
          <w:p w14:paraId="30652018" w14:textId="77777777" w:rsidR="00EA61EC" w:rsidRPr="00552356" w:rsidRDefault="00EA61EC" w:rsidP="009A2A60"/>
        </w:tc>
        <w:tc>
          <w:tcPr>
            <w:tcW w:w="1634" w:type="pct"/>
            <w:shd w:val="clear" w:color="auto" w:fill="auto"/>
          </w:tcPr>
          <w:p w14:paraId="328CF38A" w14:textId="7290811B" w:rsidR="00EA61EC" w:rsidRPr="00552356" w:rsidRDefault="00EA61EC" w:rsidP="005444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2803" w:type="pct"/>
            <w:shd w:val="clear" w:color="auto" w:fill="auto"/>
          </w:tcPr>
          <w:p w14:paraId="6467BF29" w14:textId="25A0F5D2" w:rsidR="00EA61EC" w:rsidRPr="00552356" w:rsidRDefault="005B0BA9" w:rsidP="00EA61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 м</w:t>
            </w:r>
          </w:p>
        </w:tc>
      </w:tr>
      <w:tr w:rsidR="005B0BA9" w:rsidRPr="00552356" w14:paraId="66D7541D" w14:textId="77777777" w:rsidTr="00A856DF">
        <w:trPr>
          <w:trHeight w:val="20"/>
        </w:trPr>
        <w:tc>
          <w:tcPr>
            <w:tcW w:w="563" w:type="pct"/>
          </w:tcPr>
          <w:p w14:paraId="67FFE32A" w14:textId="77777777" w:rsidR="005B0BA9" w:rsidRPr="00552356" w:rsidRDefault="005B0BA9" w:rsidP="009A2A60"/>
        </w:tc>
        <w:tc>
          <w:tcPr>
            <w:tcW w:w="1634" w:type="pct"/>
            <w:shd w:val="clear" w:color="auto" w:fill="auto"/>
          </w:tcPr>
          <w:p w14:paraId="5EBAB0F6" w14:textId="09BCC67C" w:rsidR="005B0BA9" w:rsidRPr="00552356" w:rsidRDefault="005B0BA9" w:rsidP="005444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снимка</w:t>
            </w:r>
          </w:p>
        </w:tc>
        <w:tc>
          <w:tcPr>
            <w:tcW w:w="2803" w:type="pct"/>
            <w:shd w:val="clear" w:color="auto" w:fill="auto"/>
          </w:tcPr>
          <w:p w14:paraId="3B23C8B3" w14:textId="36FEB610" w:rsidR="005B0BA9" w:rsidRPr="00552356" w:rsidRDefault="005B0BA9" w:rsidP="00EA61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1024×768</w:t>
            </w:r>
          </w:p>
        </w:tc>
      </w:tr>
      <w:tr w:rsidR="005B0BA9" w:rsidRPr="00552356" w14:paraId="1AE1CB25" w14:textId="77777777" w:rsidTr="00A856DF">
        <w:trPr>
          <w:trHeight w:val="20"/>
        </w:trPr>
        <w:tc>
          <w:tcPr>
            <w:tcW w:w="563" w:type="pct"/>
          </w:tcPr>
          <w:p w14:paraId="26627606" w14:textId="77777777" w:rsidR="005B0BA9" w:rsidRPr="00552356" w:rsidRDefault="005B0BA9" w:rsidP="009A2A60"/>
        </w:tc>
        <w:tc>
          <w:tcPr>
            <w:tcW w:w="1634" w:type="pct"/>
            <w:shd w:val="clear" w:color="auto" w:fill="auto"/>
          </w:tcPr>
          <w:p w14:paraId="2A569E78" w14:textId="01F118C3" w:rsidR="005B0BA9" w:rsidRPr="00552356" w:rsidRDefault="005B0BA9" w:rsidP="005444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кадров в секунду</w:t>
            </w:r>
          </w:p>
        </w:tc>
        <w:tc>
          <w:tcPr>
            <w:tcW w:w="2803" w:type="pct"/>
            <w:shd w:val="clear" w:color="auto" w:fill="auto"/>
          </w:tcPr>
          <w:p w14:paraId="580A36B6" w14:textId="01AB70E6" w:rsidR="005B0BA9" w:rsidRPr="00552356" w:rsidRDefault="005B0BA9" w:rsidP="00EA61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кадров/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4246B" w:rsidRPr="00552356" w14:paraId="355D1C40" w14:textId="77777777" w:rsidTr="00B9157E">
        <w:trPr>
          <w:trHeight w:val="20"/>
        </w:trPr>
        <w:tc>
          <w:tcPr>
            <w:tcW w:w="5000" w:type="pct"/>
            <w:gridSpan w:val="3"/>
          </w:tcPr>
          <w:p w14:paraId="06383530" w14:textId="2CFF666A" w:rsidR="0054246B" w:rsidRPr="00552356" w:rsidRDefault="0054246B" w:rsidP="00994094">
            <w:pPr>
              <w:pStyle w:val="3"/>
            </w:pPr>
            <w:r w:rsidRPr="00552356">
              <w:t>Многофункциональное устройство</w:t>
            </w:r>
          </w:p>
        </w:tc>
      </w:tr>
      <w:tr w:rsidR="0054246B" w:rsidRPr="00552356" w14:paraId="0E7676FA" w14:textId="77777777" w:rsidTr="00A856DF">
        <w:trPr>
          <w:trHeight w:val="20"/>
        </w:trPr>
        <w:tc>
          <w:tcPr>
            <w:tcW w:w="563" w:type="pct"/>
          </w:tcPr>
          <w:p w14:paraId="4FE2CFFD" w14:textId="77777777" w:rsidR="0054246B" w:rsidRPr="00552356" w:rsidRDefault="0054246B" w:rsidP="009A2A60"/>
        </w:tc>
        <w:tc>
          <w:tcPr>
            <w:tcW w:w="1634" w:type="pct"/>
            <w:shd w:val="clear" w:color="auto" w:fill="auto"/>
          </w:tcPr>
          <w:p w14:paraId="4B5200CA" w14:textId="7565A001" w:rsidR="0054246B" w:rsidRPr="00552356" w:rsidRDefault="0054246B" w:rsidP="005444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Формат </w:t>
            </w:r>
            <w:r w:rsidR="009A2446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листа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печати и сканера</w:t>
            </w:r>
          </w:p>
        </w:tc>
        <w:tc>
          <w:tcPr>
            <w:tcW w:w="2803" w:type="pct"/>
            <w:shd w:val="clear" w:color="auto" w:fill="auto"/>
          </w:tcPr>
          <w:p w14:paraId="23F52418" w14:textId="018ED0E4" w:rsidR="0054246B" w:rsidRPr="00552356" w:rsidRDefault="0054246B" w:rsidP="00EA61E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A4 (210×297 мм)</w:t>
            </w:r>
          </w:p>
        </w:tc>
      </w:tr>
      <w:tr w:rsidR="008D7DD0" w:rsidRPr="00552356" w14:paraId="1ACB2CCA" w14:textId="77777777" w:rsidTr="00A856DF">
        <w:trPr>
          <w:trHeight w:val="20"/>
        </w:trPr>
        <w:tc>
          <w:tcPr>
            <w:tcW w:w="563" w:type="pct"/>
          </w:tcPr>
          <w:p w14:paraId="00B5DFE6" w14:textId="77777777" w:rsidR="008D7DD0" w:rsidRPr="00552356" w:rsidRDefault="008D7DD0" w:rsidP="008D7DD0"/>
        </w:tc>
        <w:tc>
          <w:tcPr>
            <w:tcW w:w="1634" w:type="pct"/>
            <w:shd w:val="clear" w:color="auto" w:fill="auto"/>
          </w:tcPr>
          <w:p w14:paraId="5C5B2710" w14:textId="0BC19EC8" w:rsidR="008D7DD0" w:rsidRPr="00552356" w:rsidRDefault="008D7DD0" w:rsidP="008D7D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803" w:type="pct"/>
            <w:shd w:val="clear" w:color="auto" w:fill="auto"/>
          </w:tcPr>
          <w:p w14:paraId="2FF6669C" w14:textId="1DF51D86" w:rsidR="008D7DD0" w:rsidRPr="00552356" w:rsidRDefault="008D7DD0" w:rsidP="008D7D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стр./мин</w:t>
            </w:r>
          </w:p>
        </w:tc>
      </w:tr>
      <w:tr w:rsidR="008D7DD0" w:rsidRPr="00552356" w14:paraId="03F1D483" w14:textId="77777777" w:rsidTr="00A856DF">
        <w:trPr>
          <w:trHeight w:val="20"/>
        </w:trPr>
        <w:tc>
          <w:tcPr>
            <w:tcW w:w="563" w:type="pct"/>
          </w:tcPr>
          <w:p w14:paraId="2473AA8C" w14:textId="1F0AD9DE" w:rsidR="008D7DD0" w:rsidRPr="00552356" w:rsidRDefault="008D7DD0" w:rsidP="008D7DD0"/>
        </w:tc>
        <w:tc>
          <w:tcPr>
            <w:tcW w:w="1634" w:type="pct"/>
            <w:shd w:val="clear" w:color="auto" w:fill="auto"/>
          </w:tcPr>
          <w:p w14:paraId="04627044" w14:textId="14E789DE" w:rsidR="008D7DD0" w:rsidRPr="00552356" w:rsidRDefault="008D7DD0" w:rsidP="008D7D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сканера</w:t>
            </w:r>
          </w:p>
        </w:tc>
        <w:tc>
          <w:tcPr>
            <w:tcW w:w="2803" w:type="pct"/>
            <w:shd w:val="clear" w:color="auto" w:fill="auto"/>
          </w:tcPr>
          <w:p w14:paraId="4F79850B" w14:textId="5D7085D3" w:rsidR="008D7DD0" w:rsidRPr="00552356" w:rsidRDefault="008D7DD0" w:rsidP="008D7D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1200×600</w:t>
            </w:r>
          </w:p>
        </w:tc>
      </w:tr>
      <w:tr w:rsidR="008D7DD0" w:rsidRPr="00552356" w14:paraId="246A4CFE" w14:textId="77777777" w:rsidTr="00A856DF">
        <w:trPr>
          <w:trHeight w:val="20"/>
        </w:trPr>
        <w:tc>
          <w:tcPr>
            <w:tcW w:w="2197" w:type="pct"/>
            <w:gridSpan w:val="2"/>
          </w:tcPr>
          <w:p w14:paraId="7A546D04" w14:textId="317EFC08" w:rsidR="008D7DD0" w:rsidRPr="00552356" w:rsidRDefault="008D7DD0" w:rsidP="008D7DD0">
            <w:pPr>
              <w:pStyle w:val="3"/>
            </w:pPr>
            <w:r w:rsidRPr="00552356">
              <w:t>Сменный диск (внешний жесткий диск)</w:t>
            </w:r>
          </w:p>
        </w:tc>
        <w:tc>
          <w:tcPr>
            <w:tcW w:w="2803" w:type="pct"/>
            <w:shd w:val="clear" w:color="auto" w:fill="auto"/>
          </w:tcPr>
          <w:p w14:paraId="13E71DAE" w14:textId="254D9DE8" w:rsidR="008D7DD0" w:rsidRPr="00552356" w:rsidRDefault="008D7DD0" w:rsidP="0099409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</w:t>
            </w:r>
            <w:r w:rsidR="00B766A8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меньше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094"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Т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интерфейс подключения USB 3.0</w:t>
            </w:r>
          </w:p>
        </w:tc>
      </w:tr>
      <w:tr w:rsidR="00EA110D" w:rsidRPr="00C47E73" w14:paraId="4112A666" w14:textId="77777777" w:rsidTr="00EA110D">
        <w:trPr>
          <w:trHeight w:val="20"/>
        </w:trPr>
        <w:tc>
          <w:tcPr>
            <w:tcW w:w="5000" w:type="pct"/>
            <w:gridSpan w:val="3"/>
          </w:tcPr>
          <w:p w14:paraId="06AF8B02" w14:textId="77777777" w:rsidR="00EA110D" w:rsidRPr="00C47E73" w:rsidRDefault="00EA110D" w:rsidP="001322E1">
            <w:pPr>
              <w:spacing w:before="24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7E73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Примечания:</w:t>
            </w:r>
          </w:p>
          <w:p w14:paraId="50C39731" w14:textId="36DDC78A" w:rsidR="00EA110D" w:rsidRPr="00C47E73" w:rsidRDefault="00EA110D" w:rsidP="00EA110D">
            <w:pPr>
              <w:pStyle w:val="a"/>
              <w:rPr>
                <w:szCs w:val="28"/>
              </w:rPr>
            </w:pPr>
            <w:r w:rsidRPr="00C47E73">
              <w:rPr>
                <w:szCs w:val="28"/>
              </w:rPr>
              <w:t xml:space="preserve">В комплект компьютерной техники, закупаемой </w:t>
            </w:r>
            <w:r w:rsidRPr="00196448">
              <w:rPr>
                <w:b/>
                <w:szCs w:val="28"/>
              </w:rPr>
              <w:t>для учреждений дошкольного образования</w:t>
            </w:r>
            <w:r w:rsidR="001D2085">
              <w:rPr>
                <w:szCs w:val="28"/>
              </w:rPr>
              <w:t xml:space="preserve">, </w:t>
            </w:r>
            <w:r w:rsidRPr="00C47E73">
              <w:rPr>
                <w:szCs w:val="28"/>
              </w:rPr>
              <w:t xml:space="preserve">рекомендуется включать </w:t>
            </w:r>
            <w:r w:rsidR="00B66C1C">
              <w:rPr>
                <w:szCs w:val="28"/>
              </w:rPr>
              <w:t>интерактивную панель</w:t>
            </w:r>
            <w:r w:rsidR="0007533F">
              <w:rPr>
                <w:szCs w:val="28"/>
              </w:rPr>
              <w:t xml:space="preserve"> (</w:t>
            </w:r>
            <w:r w:rsidR="00877DC2">
              <w:rPr>
                <w:szCs w:val="28"/>
              </w:rPr>
              <w:t>с характеристиками, приведенными в п. </w:t>
            </w:r>
            <w:r w:rsidR="00877DC2" w:rsidRPr="00C47E73">
              <w:rPr>
                <w:szCs w:val="28"/>
              </w:rPr>
              <w:fldChar w:fldCharType="begin"/>
            </w:r>
            <w:r w:rsidR="00877DC2" w:rsidRPr="00C47E73">
              <w:rPr>
                <w:szCs w:val="28"/>
              </w:rPr>
              <w:instrText xml:space="preserve"> REF _Ref456081252 \n \h  \* MERGEFORMAT </w:instrText>
            </w:r>
            <w:r w:rsidR="00877DC2" w:rsidRPr="00C47E73">
              <w:rPr>
                <w:szCs w:val="28"/>
              </w:rPr>
            </w:r>
            <w:r w:rsidR="00877DC2" w:rsidRPr="00C47E73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5</w:t>
            </w:r>
            <w:r w:rsidR="00877DC2" w:rsidRPr="00C47E73">
              <w:rPr>
                <w:szCs w:val="28"/>
              </w:rPr>
              <w:fldChar w:fldCharType="end"/>
            </w:r>
            <w:r w:rsidR="00877DC2">
              <w:rPr>
                <w:szCs w:val="28"/>
              </w:rPr>
              <w:t xml:space="preserve"> «</w:t>
            </w:r>
            <w:r w:rsidR="00877DC2">
              <w:t>Конфигурация интерактивной панели»</w:t>
            </w:r>
            <w:r w:rsidR="00877DC2">
              <w:rPr>
                <w:szCs w:val="28"/>
              </w:rPr>
              <w:t>)</w:t>
            </w:r>
            <w:r w:rsidR="00B66C1C">
              <w:rPr>
                <w:szCs w:val="28"/>
              </w:rPr>
              <w:t xml:space="preserve"> или </w:t>
            </w:r>
            <w:r w:rsidRPr="00C47E73">
              <w:rPr>
                <w:szCs w:val="28"/>
              </w:rPr>
              <w:t>проекционное оборудование (с характеристиками, приведенными в п. </w:t>
            </w:r>
            <w:r w:rsidR="00877DC2">
              <w:rPr>
                <w:szCs w:val="28"/>
              </w:rPr>
              <w:fldChar w:fldCharType="begin"/>
            </w:r>
            <w:r w:rsidR="00877DC2">
              <w:rPr>
                <w:szCs w:val="28"/>
              </w:rPr>
              <w:instrText xml:space="preserve"> REF _Ref461101504 \r \h </w:instrText>
            </w:r>
            <w:r w:rsidR="00877DC2">
              <w:rPr>
                <w:szCs w:val="28"/>
              </w:rPr>
            </w:r>
            <w:r w:rsidR="00877DC2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6</w:t>
            </w:r>
            <w:r w:rsidR="00877DC2">
              <w:rPr>
                <w:szCs w:val="28"/>
              </w:rPr>
              <w:fldChar w:fldCharType="end"/>
            </w:r>
            <w:r w:rsidRPr="00C47E73">
              <w:rPr>
                <w:szCs w:val="28"/>
              </w:rPr>
              <w:t xml:space="preserve"> «Конфигурация проекционного оборудования»).</w:t>
            </w:r>
          </w:p>
          <w:p w14:paraId="0D6D3514" w14:textId="2B1CE75F" w:rsidR="00EA110D" w:rsidRPr="00C47E73" w:rsidRDefault="00EA110D" w:rsidP="00EA110D">
            <w:pPr>
              <w:pStyle w:val="a"/>
              <w:rPr>
                <w:szCs w:val="28"/>
              </w:rPr>
            </w:pPr>
            <w:r w:rsidRPr="00C47E73">
              <w:rPr>
                <w:rFonts w:eastAsia="Times New Roman" w:cs="Times New Roman"/>
                <w:color w:val="000000"/>
                <w:szCs w:val="28"/>
                <w:lang w:eastAsia="ru-RU"/>
              </w:rPr>
              <w:t>Мониторы должны соответствовать</w:t>
            </w:r>
            <w:r w:rsidR="00266A7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действующим</w:t>
            </w:r>
            <w:r w:rsidRPr="00C47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санитарным нормам и правилам «Требования при работе с </w:t>
            </w:r>
            <w:proofErr w:type="spellStart"/>
            <w:r w:rsidRPr="00C47E73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видеодисплейными</w:t>
            </w:r>
            <w:proofErr w:type="spellEnd"/>
            <w:r w:rsidRPr="00C47E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терминалами и электронно-вычислительными машинами», утвержденным Постановлением Министерства здравоохранения Республики Беларусь от 28.06.2013 №59.</w:t>
            </w:r>
          </w:p>
          <w:p w14:paraId="57931828" w14:textId="2118795E" w:rsidR="00EA110D" w:rsidRPr="00C47E73" w:rsidRDefault="00EA110D" w:rsidP="000A2CB7">
            <w:pPr>
              <w:pStyle w:val="a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47E73">
              <w:rPr>
                <w:szCs w:val="28"/>
              </w:rPr>
              <w:t xml:space="preserve">При закупке лицензионного программного обеспечения использовать </w:t>
            </w:r>
            <w:r w:rsidR="00C20921">
              <w:rPr>
                <w:szCs w:val="28"/>
              </w:rPr>
              <w:t xml:space="preserve">действующие для Республики Беларусь </w:t>
            </w:r>
            <w:r w:rsidRPr="00C47E73">
              <w:rPr>
                <w:szCs w:val="28"/>
              </w:rPr>
              <w:t>программы лицензирования программных продуктов, которые разработаны для учебных заведений и/или образовательных целей.</w:t>
            </w:r>
          </w:p>
        </w:tc>
      </w:tr>
      <w:tr w:rsidR="003F4265" w:rsidRPr="00552356" w14:paraId="45E9B212" w14:textId="77777777" w:rsidTr="00B9157E">
        <w:trPr>
          <w:trHeight w:val="20"/>
        </w:trPr>
        <w:tc>
          <w:tcPr>
            <w:tcW w:w="5000" w:type="pct"/>
            <w:gridSpan w:val="3"/>
          </w:tcPr>
          <w:p w14:paraId="43B9B1E0" w14:textId="34DE8214" w:rsidR="003F4265" w:rsidRPr="00552356" w:rsidRDefault="003F4265" w:rsidP="00F77395">
            <w:pPr>
              <w:pStyle w:val="1"/>
            </w:pPr>
            <w:bookmarkStart w:id="3" w:name="_Ref456081305"/>
            <w:r w:rsidRPr="00552356">
              <w:lastRenderedPageBreak/>
              <w:t>Конфигурация компьютерного класса</w:t>
            </w:r>
            <w:bookmarkEnd w:id="3"/>
          </w:p>
        </w:tc>
      </w:tr>
      <w:tr w:rsidR="001322E1" w:rsidRPr="00552356" w14:paraId="723645FF" w14:textId="77777777" w:rsidTr="00225CC6">
        <w:trPr>
          <w:trHeight w:val="2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875" w14:textId="77777777" w:rsidR="001322E1" w:rsidRPr="00552356" w:rsidRDefault="001322E1" w:rsidP="00225C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BBB1" w14:textId="77777777" w:rsidR="001322E1" w:rsidRPr="00552356" w:rsidRDefault="001322E1" w:rsidP="00225C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425151" w14:textId="77777777" w:rsidR="001322E1" w:rsidRPr="00552356" w:rsidRDefault="001322E1" w:rsidP="00225C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Минимальные значения параметров</w:t>
            </w:r>
          </w:p>
        </w:tc>
      </w:tr>
      <w:tr w:rsidR="003536E1" w:rsidRPr="00552356" w14:paraId="7DAFD95C" w14:textId="77777777" w:rsidTr="00B9157E">
        <w:trPr>
          <w:trHeight w:val="20"/>
        </w:trPr>
        <w:tc>
          <w:tcPr>
            <w:tcW w:w="5000" w:type="pct"/>
            <w:gridSpan w:val="3"/>
          </w:tcPr>
          <w:p w14:paraId="5CD8A146" w14:textId="5633E495" w:rsidR="003536E1" w:rsidRPr="00552356" w:rsidRDefault="003536E1" w:rsidP="00F77395">
            <w:pPr>
              <w:pStyle w:val="2"/>
            </w:pPr>
            <w:bookmarkStart w:id="4" w:name="_Ref456082276"/>
            <w:bookmarkStart w:id="5" w:name="_Ref456190068"/>
            <w:r w:rsidRPr="00552356">
              <w:t>Рабочее место преподавателя</w:t>
            </w:r>
            <w:bookmarkEnd w:id="4"/>
            <w:bookmarkEnd w:id="5"/>
          </w:p>
        </w:tc>
      </w:tr>
      <w:tr w:rsidR="003536E1" w:rsidRPr="00552356" w14:paraId="1C087FA2" w14:textId="77777777" w:rsidTr="00B9157E">
        <w:trPr>
          <w:trHeight w:val="20"/>
        </w:trPr>
        <w:tc>
          <w:tcPr>
            <w:tcW w:w="5000" w:type="pct"/>
            <w:gridSpan w:val="3"/>
          </w:tcPr>
          <w:p w14:paraId="5DCCFCBB" w14:textId="02FC93BA" w:rsidR="003536E1" w:rsidRPr="00552356" w:rsidRDefault="003536E1" w:rsidP="00552356">
            <w:pPr>
              <w:pStyle w:val="3"/>
              <w:keepNext/>
              <w:rPr>
                <w:rFonts w:cs="Times New Roman"/>
                <w:color w:val="000000"/>
              </w:rPr>
            </w:pPr>
            <w:bookmarkStart w:id="6" w:name="_Ref456188132"/>
            <w:r w:rsidRPr="00552356">
              <w:t>Блок системный</w:t>
            </w:r>
            <w:bookmarkEnd w:id="6"/>
          </w:p>
        </w:tc>
      </w:tr>
      <w:tr w:rsidR="00EB4601" w:rsidRPr="00552356" w14:paraId="73AB840D" w14:textId="77777777" w:rsidTr="00A856DF">
        <w:trPr>
          <w:trHeight w:val="20"/>
        </w:trPr>
        <w:tc>
          <w:tcPr>
            <w:tcW w:w="563" w:type="pct"/>
          </w:tcPr>
          <w:p w14:paraId="6476A1AB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3624F84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 с системой охлаждения</w:t>
            </w:r>
          </w:p>
        </w:tc>
        <w:tc>
          <w:tcPr>
            <w:tcW w:w="2803" w:type="pct"/>
            <w:shd w:val="clear" w:color="auto" w:fill="auto"/>
            <w:hideMark/>
          </w:tcPr>
          <w:p w14:paraId="4356CAB6" w14:textId="3DF7F77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ntel</w:t>
            </w:r>
            <w:proofErr w:type="spellEnd"/>
            <w:r w:rsidRP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поколения, 6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 кэш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 аналог</w:t>
            </w:r>
          </w:p>
        </w:tc>
      </w:tr>
      <w:tr w:rsidR="00EB4601" w:rsidRPr="00552356" w14:paraId="57E75CD4" w14:textId="77777777" w:rsidTr="00A856DF">
        <w:trPr>
          <w:trHeight w:val="20"/>
        </w:trPr>
        <w:tc>
          <w:tcPr>
            <w:tcW w:w="563" w:type="pct"/>
          </w:tcPr>
          <w:p w14:paraId="15F5E20F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14EE0C5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Системная (материнская) плата</w:t>
            </w:r>
          </w:p>
        </w:tc>
        <w:tc>
          <w:tcPr>
            <w:tcW w:w="2803" w:type="pct"/>
            <w:shd w:val="clear" w:color="auto" w:fill="auto"/>
          </w:tcPr>
          <w:p w14:paraId="0B5BB2C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Чипсет в соответствии с требованиями процессора, для корпуса «полноразмерный» ATX</w:t>
            </w:r>
          </w:p>
        </w:tc>
      </w:tr>
      <w:tr w:rsidR="00EB4601" w:rsidRPr="00552356" w14:paraId="5C0DDA27" w14:textId="77777777" w:rsidTr="00A856DF">
        <w:trPr>
          <w:trHeight w:val="20"/>
        </w:trPr>
        <w:tc>
          <w:tcPr>
            <w:tcW w:w="563" w:type="pct"/>
          </w:tcPr>
          <w:p w14:paraId="61E1229B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4F97C3D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shd w:val="clear" w:color="auto" w:fill="auto"/>
            <w:hideMark/>
          </w:tcPr>
          <w:p w14:paraId="421FE12A" w14:textId="48D49712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параметры в соответствии 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требованиями материнской платы</w:t>
            </w:r>
          </w:p>
        </w:tc>
      </w:tr>
      <w:tr w:rsidR="00EB4601" w:rsidRPr="00552356" w14:paraId="46A8C6FF" w14:textId="77777777" w:rsidTr="00A856DF">
        <w:trPr>
          <w:trHeight w:val="20"/>
        </w:trPr>
        <w:tc>
          <w:tcPr>
            <w:tcW w:w="563" w:type="pct"/>
          </w:tcPr>
          <w:p w14:paraId="1A76F877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126AF1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803" w:type="pct"/>
            <w:shd w:val="clear" w:color="auto" w:fill="auto"/>
            <w:hideMark/>
          </w:tcPr>
          <w:p w14:paraId="2417F899" w14:textId="44F355B8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не меньше 1 Тб,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 и выше</w:t>
            </w:r>
          </w:p>
        </w:tc>
      </w:tr>
      <w:tr w:rsidR="00EB4601" w:rsidRPr="00552356" w14:paraId="14C4E794" w14:textId="77777777" w:rsidTr="00A856DF">
        <w:trPr>
          <w:trHeight w:val="20"/>
        </w:trPr>
        <w:tc>
          <w:tcPr>
            <w:tcW w:w="563" w:type="pct"/>
          </w:tcPr>
          <w:p w14:paraId="53E6EE11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5D47DC5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28DBD69C" w14:textId="2F1CC82F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Дискретный не меньше 1024 Мб, 256-bit GDDR5</w:t>
            </w:r>
          </w:p>
        </w:tc>
      </w:tr>
      <w:tr w:rsidR="00EB4601" w:rsidRPr="00552356" w14:paraId="1501C542" w14:textId="77777777" w:rsidTr="00A856DF">
        <w:trPr>
          <w:trHeight w:val="20"/>
        </w:trPr>
        <w:tc>
          <w:tcPr>
            <w:tcW w:w="563" w:type="pct"/>
          </w:tcPr>
          <w:p w14:paraId="60F4E87D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2E87E77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чтения/записи компакт-дисков</w:t>
            </w:r>
          </w:p>
        </w:tc>
        <w:tc>
          <w:tcPr>
            <w:tcW w:w="2803" w:type="pct"/>
            <w:shd w:val="clear" w:color="auto" w:fill="auto"/>
            <w:hideMark/>
          </w:tcPr>
          <w:p w14:paraId="2EC6A05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DVD+/-RW</w:t>
            </w:r>
          </w:p>
        </w:tc>
      </w:tr>
      <w:tr w:rsidR="00EB4601" w:rsidRPr="00552356" w14:paraId="7024985F" w14:textId="77777777" w:rsidTr="00A856DF">
        <w:trPr>
          <w:trHeight w:val="20"/>
        </w:trPr>
        <w:tc>
          <w:tcPr>
            <w:tcW w:w="563" w:type="pct"/>
          </w:tcPr>
          <w:p w14:paraId="7FF9296C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4B71A2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4F72549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EB4601" w:rsidRPr="00552356" w14:paraId="1154BFB9" w14:textId="77777777" w:rsidTr="00A856DF">
        <w:trPr>
          <w:trHeight w:val="20"/>
        </w:trPr>
        <w:tc>
          <w:tcPr>
            <w:tcW w:w="563" w:type="pct"/>
          </w:tcPr>
          <w:p w14:paraId="46F65B17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4114E7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56FBB4D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Интегрированный,100/1000 Мбит/с, UTP</w:t>
            </w:r>
          </w:p>
        </w:tc>
      </w:tr>
      <w:tr w:rsidR="00EB4601" w:rsidRPr="00552356" w14:paraId="18D2D5BE" w14:textId="77777777" w:rsidTr="00A856DF">
        <w:trPr>
          <w:trHeight w:val="20"/>
        </w:trPr>
        <w:tc>
          <w:tcPr>
            <w:tcW w:w="563" w:type="pct"/>
          </w:tcPr>
          <w:p w14:paraId="7B4BD11A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26A1DBC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питания с системой охлаждения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2A79AC46" w14:textId="58A87404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Мощность не меньше 500 Вт, параметры в соответствии с требованиями оборудования</w:t>
            </w:r>
          </w:p>
        </w:tc>
      </w:tr>
      <w:tr w:rsidR="00EB4601" w:rsidRPr="00552356" w14:paraId="15550FF3" w14:textId="77777777" w:rsidTr="00A856DF">
        <w:trPr>
          <w:trHeight w:val="20"/>
        </w:trPr>
        <w:tc>
          <w:tcPr>
            <w:tcW w:w="563" w:type="pct"/>
          </w:tcPr>
          <w:p w14:paraId="6B5EAB78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29E5057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Корпус системного блока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520E9ACA" w14:textId="565AC7E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Полноразмерный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АТХ, с двумя разъемами USB 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аудиоразъёмами</w:t>
            </w:r>
            <w:proofErr w:type="spell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(для наушников и микрофона) на лицевой панели</w:t>
            </w:r>
          </w:p>
        </w:tc>
      </w:tr>
      <w:tr w:rsidR="00EB4601" w:rsidRPr="00552356" w14:paraId="6FA6FFF5" w14:textId="77777777" w:rsidTr="00A856DF">
        <w:trPr>
          <w:trHeight w:val="20"/>
        </w:trPr>
        <w:tc>
          <w:tcPr>
            <w:tcW w:w="563" w:type="pct"/>
          </w:tcPr>
          <w:p w14:paraId="7B51AB9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07301F7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беспроводной связи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2803" w:type="pct"/>
            <w:shd w:val="clear" w:color="auto" w:fill="auto"/>
            <w:vAlign w:val="center"/>
          </w:tcPr>
          <w:p w14:paraId="5C34C64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Внешний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интегрированный в системную плату</w:t>
            </w:r>
          </w:p>
        </w:tc>
      </w:tr>
      <w:tr w:rsidR="00EB4601" w:rsidRPr="00552356" w14:paraId="115C4444" w14:textId="77777777" w:rsidTr="00B9157E">
        <w:trPr>
          <w:trHeight w:val="20"/>
        </w:trPr>
        <w:tc>
          <w:tcPr>
            <w:tcW w:w="5000" w:type="pct"/>
            <w:gridSpan w:val="3"/>
          </w:tcPr>
          <w:p w14:paraId="74B6515D" w14:textId="58FA8A85" w:rsidR="00EB4601" w:rsidRPr="00552356" w:rsidRDefault="00EB4601" w:rsidP="00EB4601">
            <w:pPr>
              <w:pStyle w:val="3"/>
            </w:pPr>
            <w:bookmarkStart w:id="7" w:name="_Ref456251755"/>
            <w:r w:rsidRPr="00552356">
              <w:t>Внешние аксессуары</w:t>
            </w:r>
            <w:bookmarkEnd w:id="7"/>
          </w:p>
        </w:tc>
      </w:tr>
      <w:tr w:rsidR="00EB4601" w:rsidRPr="00552356" w14:paraId="443CB4AF" w14:textId="77777777" w:rsidTr="00A856DF">
        <w:trPr>
          <w:trHeight w:val="20"/>
        </w:trPr>
        <w:tc>
          <w:tcPr>
            <w:tcW w:w="563" w:type="pct"/>
          </w:tcPr>
          <w:p w14:paraId="1BB39256" w14:textId="77777777" w:rsidR="00EB4601" w:rsidRPr="00552356" w:rsidRDefault="00EB4601" w:rsidP="00EB4601">
            <w:pPr>
              <w:pStyle w:val="4"/>
            </w:pPr>
            <w:bookmarkStart w:id="8" w:name="_Ref456079577"/>
          </w:p>
        </w:tc>
        <w:bookmarkEnd w:id="8"/>
        <w:tc>
          <w:tcPr>
            <w:tcW w:w="1634" w:type="pct"/>
            <w:shd w:val="clear" w:color="auto" w:fill="auto"/>
            <w:hideMark/>
          </w:tcPr>
          <w:p w14:paraId="5301B87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03" w:type="pct"/>
            <w:shd w:val="clear" w:color="auto" w:fill="auto"/>
            <w:hideMark/>
          </w:tcPr>
          <w:p w14:paraId="040EBB86" w14:textId="39D267F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19.5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LCD, 1920×1080 </w:t>
            </w:r>
            <w:r w:rsidRPr="00552356">
              <w:rPr>
                <w:sz w:val="24"/>
              </w:rPr>
              <w:t xml:space="preserve">(с учетом п.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REF _Ref456698710 \n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B4BE6">
              <w:rPr>
                <w:sz w:val="24"/>
              </w:rPr>
              <w:t>3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552356">
              <w:rPr>
                <w:sz w:val="24"/>
              </w:rPr>
              <w:t>примечаний)</w:t>
            </w:r>
          </w:p>
        </w:tc>
      </w:tr>
      <w:tr w:rsidR="00EB4601" w:rsidRPr="00552356" w14:paraId="21DB2B41" w14:textId="77777777" w:rsidTr="00A856DF">
        <w:trPr>
          <w:trHeight w:val="20"/>
        </w:trPr>
        <w:tc>
          <w:tcPr>
            <w:tcW w:w="563" w:type="pct"/>
          </w:tcPr>
          <w:p w14:paraId="67EC6F78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47D3CE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03" w:type="pct"/>
            <w:shd w:val="clear" w:color="auto" w:fill="auto"/>
            <w:hideMark/>
          </w:tcPr>
          <w:p w14:paraId="0395B8B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Проводная,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русский/латинский раскладка</w:t>
            </w:r>
          </w:p>
        </w:tc>
      </w:tr>
      <w:tr w:rsidR="00EB4601" w:rsidRPr="00552356" w14:paraId="7A55CC7D" w14:textId="77777777" w:rsidTr="00A856DF">
        <w:trPr>
          <w:trHeight w:val="20"/>
        </w:trPr>
        <w:tc>
          <w:tcPr>
            <w:tcW w:w="563" w:type="pct"/>
          </w:tcPr>
          <w:p w14:paraId="701724FE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2F30FF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2803" w:type="pct"/>
            <w:shd w:val="clear" w:color="auto" w:fill="auto"/>
            <w:hideMark/>
          </w:tcPr>
          <w:p w14:paraId="01B7918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Проводная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оптическая, с ковриком</w:t>
            </w:r>
          </w:p>
        </w:tc>
      </w:tr>
      <w:tr w:rsidR="00EB4601" w:rsidRPr="00552356" w14:paraId="39384D2E" w14:textId="77777777" w:rsidTr="00A856DF">
        <w:trPr>
          <w:trHeight w:val="20"/>
        </w:trPr>
        <w:tc>
          <w:tcPr>
            <w:tcW w:w="563" w:type="pct"/>
          </w:tcPr>
          <w:p w14:paraId="4892D451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3E8106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803" w:type="pct"/>
            <w:shd w:val="clear" w:color="auto" w:fill="auto"/>
            <w:hideMark/>
          </w:tcPr>
          <w:p w14:paraId="38CA0540" w14:textId="29BDDF8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 2.0</w:t>
            </w:r>
          </w:p>
        </w:tc>
      </w:tr>
      <w:tr w:rsidR="00EB4601" w:rsidRPr="00552356" w14:paraId="45360716" w14:textId="77777777" w:rsidTr="00A856DF">
        <w:trPr>
          <w:trHeight w:val="20"/>
        </w:trPr>
        <w:tc>
          <w:tcPr>
            <w:tcW w:w="563" w:type="pct"/>
          </w:tcPr>
          <w:p w14:paraId="3FF5AAE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EA9A3C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Наушники с микрофоном</w:t>
            </w:r>
          </w:p>
        </w:tc>
        <w:tc>
          <w:tcPr>
            <w:tcW w:w="2803" w:type="pct"/>
            <w:shd w:val="clear" w:color="auto" w:fill="auto"/>
            <w:hideMark/>
          </w:tcPr>
          <w:p w14:paraId="5CFBDC0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регулятором громкости и кнопкой отключения микрофона</w:t>
            </w:r>
          </w:p>
        </w:tc>
      </w:tr>
      <w:tr w:rsidR="00EB4601" w:rsidRPr="00552356" w14:paraId="49F6435A" w14:textId="77777777" w:rsidTr="00B9157E">
        <w:trPr>
          <w:trHeight w:val="20"/>
        </w:trPr>
        <w:tc>
          <w:tcPr>
            <w:tcW w:w="5000" w:type="pct"/>
            <w:gridSpan w:val="3"/>
          </w:tcPr>
          <w:p w14:paraId="44BAB673" w14:textId="6A2C9F0C" w:rsidR="00EB4601" w:rsidRPr="00552356" w:rsidRDefault="00EB4601" w:rsidP="00EB4601">
            <w:pPr>
              <w:pStyle w:val="3"/>
            </w:pPr>
            <w:bookmarkStart w:id="9" w:name="_Ref456081986"/>
            <w:r w:rsidRPr="00552356">
              <w:t>Программное</w:t>
            </w:r>
            <w:bookmarkEnd w:id="9"/>
          </w:p>
        </w:tc>
      </w:tr>
      <w:tr w:rsidR="00EB4601" w:rsidRPr="00552356" w14:paraId="13C9B02F" w14:textId="77777777" w:rsidTr="00A856DF">
        <w:trPr>
          <w:trHeight w:val="20"/>
        </w:trPr>
        <w:tc>
          <w:tcPr>
            <w:tcW w:w="563" w:type="pct"/>
          </w:tcPr>
          <w:p w14:paraId="0782AAEA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3AE396F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803" w:type="pct"/>
            <w:shd w:val="clear" w:color="auto" w:fill="auto"/>
            <w:hideMark/>
          </w:tcPr>
          <w:p w14:paraId="48237844" w14:textId="1DCB7B64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Предустановленная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EB4601" w:rsidRPr="00FC1E69" w14:paraId="3D910C56" w14:textId="77777777" w:rsidTr="00A856DF">
        <w:trPr>
          <w:trHeight w:val="20"/>
        </w:trPr>
        <w:tc>
          <w:tcPr>
            <w:tcW w:w="563" w:type="pct"/>
          </w:tcPr>
          <w:p w14:paraId="3B78A8A2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1EEA131D" w14:textId="31D2C0B0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14EC0539" w14:textId="795BA19F" w:rsidR="00EB4601" w:rsidRPr="00F77395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Приобретаемый</w:t>
            </w:r>
            <w:proofErr w:type="gramEnd"/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Enrollment for Education Solutions</w:t>
            </w:r>
          </w:p>
        </w:tc>
      </w:tr>
      <w:tr w:rsidR="00EB4601" w:rsidRPr="00552356" w14:paraId="1A7B3FB9" w14:textId="77777777" w:rsidTr="00B9157E">
        <w:trPr>
          <w:trHeight w:val="20"/>
        </w:trPr>
        <w:tc>
          <w:tcPr>
            <w:tcW w:w="5000" w:type="pct"/>
            <w:gridSpan w:val="3"/>
          </w:tcPr>
          <w:p w14:paraId="1043F784" w14:textId="13C3F823" w:rsidR="00EB4601" w:rsidRPr="00552356" w:rsidRDefault="00EB4601" w:rsidP="00EB4601">
            <w:pPr>
              <w:pStyle w:val="2"/>
            </w:pPr>
            <w:bookmarkStart w:id="10" w:name="_Ref456171499"/>
            <w:r w:rsidRPr="00552356">
              <w:t>Рабочее место учащегося</w:t>
            </w:r>
            <w:bookmarkEnd w:id="10"/>
          </w:p>
        </w:tc>
      </w:tr>
      <w:tr w:rsidR="00EB4601" w:rsidRPr="00552356" w14:paraId="23249B00" w14:textId="77777777" w:rsidTr="00B9157E">
        <w:trPr>
          <w:trHeight w:val="20"/>
        </w:trPr>
        <w:tc>
          <w:tcPr>
            <w:tcW w:w="5000" w:type="pct"/>
            <w:gridSpan w:val="3"/>
          </w:tcPr>
          <w:p w14:paraId="1F874311" w14:textId="006CEE3F" w:rsidR="00EB4601" w:rsidRPr="00552356" w:rsidRDefault="00EB4601" w:rsidP="00EB4601">
            <w:pPr>
              <w:pStyle w:val="3"/>
            </w:pPr>
            <w:r w:rsidRPr="00552356">
              <w:t>Блок системный</w:t>
            </w:r>
          </w:p>
        </w:tc>
      </w:tr>
      <w:tr w:rsidR="00EB4601" w:rsidRPr="00552356" w14:paraId="6413D004" w14:textId="77777777" w:rsidTr="00A856DF">
        <w:trPr>
          <w:trHeight w:val="20"/>
        </w:trPr>
        <w:tc>
          <w:tcPr>
            <w:tcW w:w="563" w:type="pct"/>
          </w:tcPr>
          <w:p w14:paraId="498C4D0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26733A1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 с системой охлаждения</w:t>
            </w:r>
          </w:p>
        </w:tc>
        <w:tc>
          <w:tcPr>
            <w:tcW w:w="2803" w:type="pct"/>
            <w:shd w:val="clear" w:color="auto" w:fill="auto"/>
            <w:hideMark/>
          </w:tcPr>
          <w:p w14:paraId="2D886191" w14:textId="20663E5F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ntel</w:t>
            </w:r>
            <w:proofErr w:type="spellEnd"/>
            <w:r w:rsidRP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 поколения, </w:t>
            </w:r>
            <w:r w:rsidRP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 кэш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 аналог</w:t>
            </w:r>
          </w:p>
        </w:tc>
      </w:tr>
      <w:tr w:rsidR="00EB4601" w:rsidRPr="00552356" w14:paraId="1BBDA416" w14:textId="77777777" w:rsidTr="00A856DF">
        <w:trPr>
          <w:trHeight w:val="20"/>
        </w:trPr>
        <w:tc>
          <w:tcPr>
            <w:tcW w:w="563" w:type="pct"/>
          </w:tcPr>
          <w:p w14:paraId="67200936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530E3BB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Системная (материнская) плата</w:t>
            </w:r>
          </w:p>
        </w:tc>
        <w:tc>
          <w:tcPr>
            <w:tcW w:w="2803" w:type="pct"/>
            <w:shd w:val="clear" w:color="auto" w:fill="auto"/>
          </w:tcPr>
          <w:p w14:paraId="64152F1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Чипсет в соответствии с требованиями процессора, для корпуса «полноразмерный» ATX</w:t>
            </w:r>
          </w:p>
        </w:tc>
      </w:tr>
      <w:tr w:rsidR="00EB4601" w:rsidRPr="00552356" w14:paraId="02EAF47D" w14:textId="77777777" w:rsidTr="00A856DF">
        <w:trPr>
          <w:trHeight w:val="20"/>
        </w:trPr>
        <w:tc>
          <w:tcPr>
            <w:tcW w:w="563" w:type="pct"/>
          </w:tcPr>
          <w:p w14:paraId="554CA214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7F2BB0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shd w:val="clear" w:color="auto" w:fill="auto"/>
            <w:hideMark/>
          </w:tcPr>
          <w:p w14:paraId="35FE96C6" w14:textId="7A6C08AB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параметры в соответствии 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требованиями материнской платы</w:t>
            </w:r>
          </w:p>
        </w:tc>
      </w:tr>
      <w:tr w:rsidR="00EB4601" w:rsidRPr="00552356" w14:paraId="1F1D229E" w14:textId="77777777" w:rsidTr="00A856DF">
        <w:trPr>
          <w:trHeight w:val="20"/>
        </w:trPr>
        <w:tc>
          <w:tcPr>
            <w:tcW w:w="563" w:type="pct"/>
          </w:tcPr>
          <w:p w14:paraId="0AB208A0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B0191D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803" w:type="pct"/>
            <w:shd w:val="clear" w:color="auto" w:fill="auto"/>
            <w:hideMark/>
          </w:tcPr>
          <w:p w14:paraId="36456414" w14:textId="780FFA95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не меньше 500 Гб,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 и выше</w:t>
            </w:r>
          </w:p>
        </w:tc>
      </w:tr>
      <w:tr w:rsidR="00EB4601" w:rsidRPr="00552356" w14:paraId="5D363714" w14:textId="77777777" w:rsidTr="00A856DF">
        <w:trPr>
          <w:trHeight w:val="20"/>
        </w:trPr>
        <w:tc>
          <w:tcPr>
            <w:tcW w:w="563" w:type="pct"/>
          </w:tcPr>
          <w:p w14:paraId="3BC5C896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2DACFD6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608158BD" w14:textId="06E1ECB0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Интегрированный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HD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</w:p>
        </w:tc>
      </w:tr>
      <w:tr w:rsidR="00EB4601" w:rsidRPr="00552356" w14:paraId="3E083EB6" w14:textId="77777777" w:rsidTr="00A856DF">
        <w:trPr>
          <w:trHeight w:val="20"/>
        </w:trPr>
        <w:tc>
          <w:tcPr>
            <w:tcW w:w="563" w:type="pct"/>
          </w:tcPr>
          <w:p w14:paraId="03EBF41A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0E004A4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чтения/записи компакт-дисков</w:t>
            </w:r>
          </w:p>
        </w:tc>
        <w:tc>
          <w:tcPr>
            <w:tcW w:w="2803" w:type="pct"/>
            <w:shd w:val="clear" w:color="auto" w:fill="auto"/>
            <w:hideMark/>
          </w:tcPr>
          <w:p w14:paraId="3C2DA46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DVD+/-RW</w:t>
            </w:r>
          </w:p>
        </w:tc>
      </w:tr>
      <w:tr w:rsidR="00EB4601" w:rsidRPr="00552356" w14:paraId="066256CA" w14:textId="77777777" w:rsidTr="00A856DF">
        <w:trPr>
          <w:trHeight w:val="20"/>
        </w:trPr>
        <w:tc>
          <w:tcPr>
            <w:tcW w:w="563" w:type="pct"/>
          </w:tcPr>
          <w:p w14:paraId="5D5A904D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65EBF0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2BD430D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EB4601" w:rsidRPr="00552356" w14:paraId="76642EB9" w14:textId="77777777" w:rsidTr="00A856DF">
        <w:trPr>
          <w:trHeight w:val="20"/>
        </w:trPr>
        <w:tc>
          <w:tcPr>
            <w:tcW w:w="563" w:type="pct"/>
          </w:tcPr>
          <w:p w14:paraId="05A83D15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223BFCDD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7260608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Интегрированный,100/1000 Мбит/с, UTP</w:t>
            </w:r>
          </w:p>
        </w:tc>
      </w:tr>
      <w:tr w:rsidR="00EB4601" w:rsidRPr="00552356" w14:paraId="2B553C09" w14:textId="77777777" w:rsidTr="00A856DF">
        <w:trPr>
          <w:trHeight w:val="20"/>
        </w:trPr>
        <w:tc>
          <w:tcPr>
            <w:tcW w:w="563" w:type="pct"/>
          </w:tcPr>
          <w:p w14:paraId="7C617001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112DFD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питания с системой охлаждения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0C22BA64" w14:textId="1D74B0F5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Мощность не меньше 500 Вт, параметры в соответствии с требованиями оборудования</w:t>
            </w:r>
          </w:p>
        </w:tc>
      </w:tr>
      <w:tr w:rsidR="00EB4601" w:rsidRPr="00552356" w14:paraId="40C82277" w14:textId="77777777" w:rsidTr="00A856DF">
        <w:trPr>
          <w:trHeight w:val="20"/>
        </w:trPr>
        <w:tc>
          <w:tcPr>
            <w:tcW w:w="563" w:type="pct"/>
          </w:tcPr>
          <w:p w14:paraId="7FECF776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0DE740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Корпус системного блока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3116550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Полноразмерный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АТХ, с двумя разъемами USB 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аудиоразъёмами</w:t>
            </w:r>
            <w:proofErr w:type="spell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(для наушников и микрофона) на лицевой панели</w:t>
            </w:r>
          </w:p>
        </w:tc>
      </w:tr>
      <w:tr w:rsidR="00EB4601" w:rsidRPr="00552356" w14:paraId="1CDBD8A0" w14:textId="77777777" w:rsidTr="00A856DF">
        <w:trPr>
          <w:trHeight w:val="20"/>
        </w:trPr>
        <w:tc>
          <w:tcPr>
            <w:tcW w:w="563" w:type="pct"/>
          </w:tcPr>
          <w:p w14:paraId="58DF08EB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7F66097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беспроводной связи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2803" w:type="pct"/>
            <w:shd w:val="clear" w:color="auto" w:fill="auto"/>
            <w:vAlign w:val="center"/>
          </w:tcPr>
          <w:p w14:paraId="0886223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Внешний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интегрированный в системную плату</w:t>
            </w:r>
          </w:p>
        </w:tc>
      </w:tr>
      <w:tr w:rsidR="00EB4601" w:rsidRPr="00552356" w14:paraId="083676C0" w14:textId="77777777" w:rsidTr="00B9157E">
        <w:trPr>
          <w:trHeight w:val="20"/>
        </w:trPr>
        <w:tc>
          <w:tcPr>
            <w:tcW w:w="5000" w:type="pct"/>
            <w:gridSpan w:val="3"/>
          </w:tcPr>
          <w:p w14:paraId="39122587" w14:textId="629DE26C" w:rsidR="00EB4601" w:rsidRPr="00552356" w:rsidRDefault="00EB4601" w:rsidP="00EB4601">
            <w:pPr>
              <w:pStyle w:val="3"/>
            </w:pPr>
            <w:r w:rsidRPr="00552356">
              <w:t>Внешние аксессуары</w:t>
            </w:r>
          </w:p>
        </w:tc>
      </w:tr>
      <w:tr w:rsidR="00EB4601" w:rsidRPr="00552356" w14:paraId="670B99AB" w14:textId="77777777" w:rsidTr="00A856DF">
        <w:trPr>
          <w:trHeight w:val="20"/>
        </w:trPr>
        <w:tc>
          <w:tcPr>
            <w:tcW w:w="563" w:type="pct"/>
          </w:tcPr>
          <w:p w14:paraId="2C765AE6" w14:textId="77777777" w:rsidR="00EB4601" w:rsidRPr="00552356" w:rsidRDefault="00EB4601" w:rsidP="00EB4601">
            <w:pPr>
              <w:pStyle w:val="4"/>
            </w:pPr>
            <w:bookmarkStart w:id="11" w:name="_Ref456080734"/>
          </w:p>
        </w:tc>
        <w:bookmarkEnd w:id="11"/>
        <w:tc>
          <w:tcPr>
            <w:tcW w:w="1634" w:type="pct"/>
            <w:shd w:val="clear" w:color="auto" w:fill="auto"/>
            <w:hideMark/>
          </w:tcPr>
          <w:p w14:paraId="5389F76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03" w:type="pct"/>
            <w:shd w:val="clear" w:color="auto" w:fill="auto"/>
            <w:hideMark/>
          </w:tcPr>
          <w:p w14:paraId="6EE5200E" w14:textId="1DFAA8B2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LCD, 1920×1080 (с учетом п.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instrText xml:space="preserve"> REF _Ref456698710 \n \h </w:instrTex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B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примечаний)</w:t>
            </w:r>
          </w:p>
        </w:tc>
      </w:tr>
      <w:tr w:rsidR="00EB4601" w:rsidRPr="00552356" w14:paraId="4CDCA499" w14:textId="77777777" w:rsidTr="00A856DF">
        <w:trPr>
          <w:trHeight w:val="20"/>
        </w:trPr>
        <w:tc>
          <w:tcPr>
            <w:tcW w:w="563" w:type="pct"/>
          </w:tcPr>
          <w:p w14:paraId="43131435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DFAFBF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03" w:type="pct"/>
            <w:shd w:val="clear" w:color="auto" w:fill="auto"/>
            <w:hideMark/>
          </w:tcPr>
          <w:p w14:paraId="30A1DE5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Проводная,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русский/латинский раскладка</w:t>
            </w:r>
          </w:p>
        </w:tc>
      </w:tr>
      <w:tr w:rsidR="00EB4601" w:rsidRPr="00552356" w14:paraId="23679A34" w14:textId="77777777" w:rsidTr="00A856DF">
        <w:trPr>
          <w:trHeight w:val="20"/>
        </w:trPr>
        <w:tc>
          <w:tcPr>
            <w:tcW w:w="563" w:type="pct"/>
          </w:tcPr>
          <w:p w14:paraId="47A3635D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227C23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2803" w:type="pct"/>
            <w:shd w:val="clear" w:color="auto" w:fill="auto"/>
            <w:hideMark/>
          </w:tcPr>
          <w:p w14:paraId="2A51E91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Проводная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оптическая, с ковриком</w:t>
            </w:r>
          </w:p>
        </w:tc>
      </w:tr>
      <w:tr w:rsidR="00EB4601" w:rsidRPr="00552356" w14:paraId="50FF7997" w14:textId="77777777" w:rsidTr="00A856DF">
        <w:trPr>
          <w:trHeight w:val="20"/>
        </w:trPr>
        <w:tc>
          <w:tcPr>
            <w:tcW w:w="563" w:type="pct"/>
          </w:tcPr>
          <w:p w14:paraId="43ED89EB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0AD0C2C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Наушники с микрофоном</w:t>
            </w:r>
          </w:p>
        </w:tc>
        <w:tc>
          <w:tcPr>
            <w:tcW w:w="2803" w:type="pct"/>
            <w:shd w:val="clear" w:color="auto" w:fill="auto"/>
            <w:hideMark/>
          </w:tcPr>
          <w:p w14:paraId="05CE28C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регулятором громкости и кнопкой отключения микрофона</w:t>
            </w:r>
          </w:p>
        </w:tc>
      </w:tr>
      <w:tr w:rsidR="00EB4601" w:rsidRPr="00552356" w14:paraId="38090637" w14:textId="77777777" w:rsidTr="00B9157E">
        <w:trPr>
          <w:trHeight w:val="20"/>
        </w:trPr>
        <w:tc>
          <w:tcPr>
            <w:tcW w:w="5000" w:type="pct"/>
            <w:gridSpan w:val="3"/>
          </w:tcPr>
          <w:p w14:paraId="73E87623" w14:textId="0F56B9AA" w:rsidR="00EB4601" w:rsidRPr="00552356" w:rsidRDefault="00EB4601" w:rsidP="00EB4601">
            <w:pPr>
              <w:pStyle w:val="3"/>
            </w:pPr>
            <w:bookmarkStart w:id="12" w:name="_Ref456081854"/>
            <w:r w:rsidRPr="00552356">
              <w:t>Программное обеспечение</w:t>
            </w:r>
            <w:bookmarkEnd w:id="12"/>
          </w:p>
        </w:tc>
      </w:tr>
      <w:tr w:rsidR="00EB4601" w:rsidRPr="00552356" w14:paraId="4CE88EBF" w14:textId="77777777" w:rsidTr="00A856DF">
        <w:trPr>
          <w:trHeight w:val="20"/>
        </w:trPr>
        <w:tc>
          <w:tcPr>
            <w:tcW w:w="563" w:type="pct"/>
          </w:tcPr>
          <w:p w14:paraId="4D403C3A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34536B8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803" w:type="pct"/>
            <w:shd w:val="clear" w:color="auto" w:fill="auto"/>
            <w:hideMark/>
          </w:tcPr>
          <w:p w14:paraId="7F5076C0" w14:textId="3440E83D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Предустановленная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EB4601" w:rsidRPr="00FC1E69" w14:paraId="08EB3F7B" w14:textId="77777777" w:rsidTr="00A856DF">
        <w:trPr>
          <w:trHeight w:val="20"/>
        </w:trPr>
        <w:tc>
          <w:tcPr>
            <w:tcW w:w="563" w:type="pct"/>
          </w:tcPr>
          <w:p w14:paraId="10B91DEA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28BD5C65" w14:textId="1C90A9CD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038E65FD" w14:textId="0B54FD7F" w:rsidR="00EB4601" w:rsidRPr="00F77395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Приобретаемый</w:t>
            </w:r>
            <w:proofErr w:type="gramEnd"/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Enrollment for Education Solutions</w:t>
            </w:r>
          </w:p>
        </w:tc>
      </w:tr>
      <w:tr w:rsidR="00EB4601" w:rsidRPr="00552356" w14:paraId="2CE91903" w14:textId="77777777" w:rsidTr="00B9157E">
        <w:trPr>
          <w:trHeight w:val="20"/>
        </w:trPr>
        <w:tc>
          <w:tcPr>
            <w:tcW w:w="5000" w:type="pct"/>
            <w:gridSpan w:val="3"/>
          </w:tcPr>
          <w:p w14:paraId="1685FA89" w14:textId="6FA00F5F" w:rsidR="00EB4601" w:rsidRPr="00552356" w:rsidRDefault="00EB4601" w:rsidP="00EB4601">
            <w:pPr>
              <w:pStyle w:val="2"/>
            </w:pPr>
            <w:bookmarkStart w:id="13" w:name="_Ref456082330"/>
            <w:r w:rsidRPr="00552356">
              <w:t>Периферийное оборудование</w:t>
            </w:r>
            <w:bookmarkEnd w:id="13"/>
          </w:p>
        </w:tc>
      </w:tr>
      <w:tr w:rsidR="00EB4601" w:rsidRPr="00552356" w14:paraId="16727263" w14:textId="77777777" w:rsidTr="00B9157E">
        <w:trPr>
          <w:trHeight w:val="20"/>
        </w:trPr>
        <w:tc>
          <w:tcPr>
            <w:tcW w:w="5000" w:type="pct"/>
            <w:gridSpan w:val="3"/>
          </w:tcPr>
          <w:p w14:paraId="6D48A1C2" w14:textId="77777777" w:rsidR="00EB4601" w:rsidRPr="00552356" w:rsidRDefault="00EB4601" w:rsidP="00EB4601">
            <w:pPr>
              <w:pStyle w:val="3"/>
            </w:pPr>
            <w:bookmarkStart w:id="14" w:name="_Ref456080822"/>
            <w:r w:rsidRPr="00552356">
              <w:t>Принтер</w:t>
            </w:r>
            <w:bookmarkEnd w:id="14"/>
          </w:p>
        </w:tc>
      </w:tr>
      <w:tr w:rsidR="00EB4601" w:rsidRPr="00552356" w14:paraId="08C1AC7B" w14:textId="77777777" w:rsidTr="00A856DF">
        <w:trPr>
          <w:trHeight w:val="20"/>
        </w:trPr>
        <w:tc>
          <w:tcPr>
            <w:tcW w:w="563" w:type="pct"/>
          </w:tcPr>
          <w:p w14:paraId="3F9AEA73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3521173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печати</w:t>
            </w:r>
          </w:p>
        </w:tc>
        <w:tc>
          <w:tcPr>
            <w:tcW w:w="2803" w:type="pct"/>
            <w:shd w:val="clear" w:color="auto" w:fill="auto"/>
          </w:tcPr>
          <w:p w14:paraId="51857AB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лазерный</w:t>
            </w:r>
          </w:p>
        </w:tc>
      </w:tr>
      <w:tr w:rsidR="00EB4601" w:rsidRPr="00552356" w14:paraId="4470379C" w14:textId="77777777" w:rsidTr="00A856DF">
        <w:trPr>
          <w:trHeight w:val="20"/>
        </w:trPr>
        <w:tc>
          <w:tcPr>
            <w:tcW w:w="563" w:type="pct"/>
          </w:tcPr>
          <w:p w14:paraId="11A27EC1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21E571CE" w14:textId="32E4D70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листа</w:t>
            </w:r>
          </w:p>
        </w:tc>
        <w:tc>
          <w:tcPr>
            <w:tcW w:w="2803" w:type="pct"/>
            <w:shd w:val="clear" w:color="auto" w:fill="auto"/>
          </w:tcPr>
          <w:p w14:paraId="7A4BAE7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A4 (210×297 мм)</w:t>
            </w:r>
          </w:p>
        </w:tc>
      </w:tr>
      <w:tr w:rsidR="00EB4601" w:rsidRPr="00552356" w14:paraId="576DFD3E" w14:textId="77777777" w:rsidTr="00A856DF">
        <w:trPr>
          <w:trHeight w:val="20"/>
        </w:trPr>
        <w:tc>
          <w:tcPr>
            <w:tcW w:w="563" w:type="pct"/>
          </w:tcPr>
          <w:p w14:paraId="2012409A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7745211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803" w:type="pct"/>
            <w:shd w:val="clear" w:color="auto" w:fill="auto"/>
          </w:tcPr>
          <w:p w14:paraId="32147F8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стр./мин</w:t>
            </w:r>
          </w:p>
        </w:tc>
      </w:tr>
      <w:tr w:rsidR="00EB4601" w:rsidRPr="00552356" w14:paraId="4222CE24" w14:textId="77777777" w:rsidTr="00A856DF">
        <w:trPr>
          <w:trHeight w:val="20"/>
        </w:trPr>
        <w:tc>
          <w:tcPr>
            <w:tcW w:w="563" w:type="pct"/>
          </w:tcPr>
          <w:p w14:paraId="31991621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58F2CB5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 картриджа</w:t>
            </w:r>
          </w:p>
        </w:tc>
        <w:tc>
          <w:tcPr>
            <w:tcW w:w="2803" w:type="pct"/>
            <w:shd w:val="clear" w:color="auto" w:fill="auto"/>
          </w:tcPr>
          <w:p w14:paraId="756F191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1500 страниц</w:t>
            </w:r>
          </w:p>
        </w:tc>
      </w:tr>
      <w:tr w:rsidR="00EB4601" w:rsidRPr="00552356" w14:paraId="0B945152" w14:textId="77777777" w:rsidTr="00A856DF">
        <w:trPr>
          <w:trHeight w:val="20"/>
        </w:trPr>
        <w:tc>
          <w:tcPr>
            <w:tcW w:w="563" w:type="pct"/>
          </w:tcPr>
          <w:p w14:paraId="4C4B10DF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76D3140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Дополнительный картридж</w:t>
            </w:r>
          </w:p>
        </w:tc>
        <w:tc>
          <w:tcPr>
            <w:tcW w:w="2803" w:type="pct"/>
            <w:shd w:val="clear" w:color="auto" w:fill="auto"/>
          </w:tcPr>
          <w:p w14:paraId="1AB4224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1500 страниц</w:t>
            </w:r>
          </w:p>
        </w:tc>
      </w:tr>
      <w:tr w:rsidR="00EB4601" w:rsidRPr="00552356" w14:paraId="4F29CB0E" w14:textId="77777777" w:rsidTr="00A856DF">
        <w:trPr>
          <w:trHeight w:val="20"/>
        </w:trPr>
        <w:tc>
          <w:tcPr>
            <w:tcW w:w="2197" w:type="pct"/>
            <w:gridSpan w:val="2"/>
          </w:tcPr>
          <w:p w14:paraId="5400617F" w14:textId="39E2104D" w:rsidR="00EB4601" w:rsidRPr="00552356" w:rsidRDefault="00EB4601" w:rsidP="00EB4601">
            <w:pPr>
              <w:pStyle w:val="3"/>
              <w:rPr>
                <w:rFonts w:cs="Times New Roman"/>
                <w:color w:val="000000"/>
              </w:rPr>
            </w:pPr>
            <w:bookmarkStart w:id="15" w:name="_Ref456080833"/>
            <w:r w:rsidRPr="00552356">
              <w:t>Сканер</w:t>
            </w:r>
            <w:bookmarkEnd w:id="15"/>
          </w:p>
        </w:tc>
        <w:tc>
          <w:tcPr>
            <w:tcW w:w="2803" w:type="pct"/>
            <w:shd w:val="clear" w:color="auto" w:fill="auto"/>
          </w:tcPr>
          <w:p w14:paraId="2DA93382" w14:textId="743E687D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листа: A4 (210×297 мм), разрешение: 2400×4800</w:t>
            </w:r>
          </w:p>
        </w:tc>
      </w:tr>
      <w:tr w:rsidR="00EB4601" w:rsidRPr="00552356" w14:paraId="2269FE0B" w14:textId="77777777" w:rsidTr="00B9157E">
        <w:trPr>
          <w:trHeight w:val="20"/>
        </w:trPr>
        <w:tc>
          <w:tcPr>
            <w:tcW w:w="5000" w:type="pct"/>
            <w:gridSpan w:val="3"/>
          </w:tcPr>
          <w:p w14:paraId="115FC735" w14:textId="77777777" w:rsidR="00EB4601" w:rsidRPr="00552356" w:rsidRDefault="00EB4601" w:rsidP="00EB4601">
            <w:pPr>
              <w:pStyle w:val="3"/>
            </w:pPr>
            <w:r w:rsidRPr="00552356">
              <w:t>Веб-камера</w:t>
            </w:r>
          </w:p>
        </w:tc>
      </w:tr>
      <w:tr w:rsidR="00EB4601" w:rsidRPr="00552356" w14:paraId="2725F2D9" w14:textId="77777777" w:rsidTr="00A856DF">
        <w:trPr>
          <w:trHeight w:val="20"/>
        </w:trPr>
        <w:tc>
          <w:tcPr>
            <w:tcW w:w="563" w:type="pct"/>
          </w:tcPr>
          <w:p w14:paraId="5743B1E7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5B0CD6D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точек матрицы</w:t>
            </w:r>
          </w:p>
        </w:tc>
        <w:tc>
          <w:tcPr>
            <w:tcW w:w="2803" w:type="pct"/>
            <w:shd w:val="clear" w:color="auto" w:fill="auto"/>
          </w:tcPr>
          <w:p w14:paraId="1699D8F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  <w:tr w:rsidR="00EB4601" w:rsidRPr="00552356" w14:paraId="1F42C47E" w14:textId="77777777" w:rsidTr="00A856DF">
        <w:trPr>
          <w:trHeight w:val="20"/>
        </w:trPr>
        <w:tc>
          <w:tcPr>
            <w:tcW w:w="563" w:type="pct"/>
          </w:tcPr>
          <w:p w14:paraId="75E22441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7F95BF0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2803" w:type="pct"/>
            <w:shd w:val="clear" w:color="auto" w:fill="auto"/>
          </w:tcPr>
          <w:p w14:paraId="2ECD910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 м</w:t>
            </w:r>
          </w:p>
        </w:tc>
      </w:tr>
      <w:tr w:rsidR="00EB4601" w:rsidRPr="00552356" w14:paraId="42CBC642" w14:textId="77777777" w:rsidTr="00A856DF">
        <w:trPr>
          <w:trHeight w:val="20"/>
        </w:trPr>
        <w:tc>
          <w:tcPr>
            <w:tcW w:w="563" w:type="pct"/>
          </w:tcPr>
          <w:p w14:paraId="5F78D9A8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3A42F19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снимка</w:t>
            </w:r>
          </w:p>
        </w:tc>
        <w:tc>
          <w:tcPr>
            <w:tcW w:w="2803" w:type="pct"/>
            <w:shd w:val="clear" w:color="auto" w:fill="auto"/>
          </w:tcPr>
          <w:p w14:paraId="353B662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1024×768</w:t>
            </w:r>
          </w:p>
        </w:tc>
      </w:tr>
      <w:tr w:rsidR="00EB4601" w:rsidRPr="00552356" w14:paraId="0B5C5DD2" w14:textId="77777777" w:rsidTr="00A856DF">
        <w:trPr>
          <w:trHeight w:val="20"/>
        </w:trPr>
        <w:tc>
          <w:tcPr>
            <w:tcW w:w="563" w:type="pct"/>
          </w:tcPr>
          <w:p w14:paraId="1E8199C3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6CF481C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кадров в секунду</w:t>
            </w:r>
          </w:p>
        </w:tc>
        <w:tc>
          <w:tcPr>
            <w:tcW w:w="2803" w:type="pct"/>
            <w:shd w:val="clear" w:color="auto" w:fill="auto"/>
          </w:tcPr>
          <w:p w14:paraId="7B23115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кадров/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B4601" w:rsidRPr="00552356" w14:paraId="412D996C" w14:textId="77777777" w:rsidTr="00B9157E">
        <w:trPr>
          <w:trHeight w:val="20"/>
        </w:trPr>
        <w:tc>
          <w:tcPr>
            <w:tcW w:w="5000" w:type="pct"/>
            <w:gridSpan w:val="3"/>
          </w:tcPr>
          <w:p w14:paraId="1C5FFB35" w14:textId="77777777" w:rsidR="00EB4601" w:rsidRDefault="00EB4601" w:rsidP="00EB4601">
            <w:pPr>
              <w:pStyle w:val="3"/>
            </w:pPr>
            <w:bookmarkStart w:id="16" w:name="_Ref456080884"/>
            <w:bookmarkStart w:id="17" w:name="_Ref456254556"/>
            <w:r w:rsidRPr="00552356">
              <w:t>Многофункциональное устройство</w:t>
            </w:r>
            <w:bookmarkEnd w:id="16"/>
          </w:p>
          <w:p w14:paraId="49619F6B" w14:textId="6858B01A" w:rsidR="00EB4601" w:rsidRPr="00552356" w:rsidRDefault="00EB4601" w:rsidP="00EB4601">
            <w:pPr>
              <w:pStyle w:val="3"/>
              <w:numPr>
                <w:ilvl w:val="0"/>
                <w:numId w:val="0"/>
              </w:numPr>
              <w:spacing w:before="0"/>
            </w:pPr>
            <w:r w:rsidRPr="00552356">
              <w:t>(с учетом п. </w:t>
            </w:r>
            <w:r>
              <w:fldChar w:fldCharType="begin"/>
            </w:r>
            <w:r>
              <w:instrText xml:space="preserve"> REF _Ref456698845 \n \h </w:instrText>
            </w:r>
            <w:r>
              <w:fldChar w:fldCharType="separate"/>
            </w:r>
            <w:r w:rsidR="00AB4BE6">
              <w:t>10</w:t>
            </w:r>
            <w:r>
              <w:fldChar w:fldCharType="end"/>
            </w:r>
            <w:r w:rsidRPr="00552356">
              <w:t xml:space="preserve"> примечаний)</w:t>
            </w:r>
            <w:bookmarkEnd w:id="17"/>
          </w:p>
        </w:tc>
      </w:tr>
      <w:tr w:rsidR="00EB4601" w:rsidRPr="00552356" w14:paraId="16FAD9C5" w14:textId="77777777" w:rsidTr="00A856DF">
        <w:trPr>
          <w:trHeight w:val="20"/>
        </w:trPr>
        <w:tc>
          <w:tcPr>
            <w:tcW w:w="563" w:type="pct"/>
          </w:tcPr>
          <w:p w14:paraId="0D639E00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41B130B4" w14:textId="5B3885E2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листа печати и сканера</w:t>
            </w:r>
          </w:p>
        </w:tc>
        <w:tc>
          <w:tcPr>
            <w:tcW w:w="2803" w:type="pct"/>
            <w:shd w:val="clear" w:color="auto" w:fill="auto"/>
          </w:tcPr>
          <w:p w14:paraId="45A646E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A4 (210×297 мм)</w:t>
            </w:r>
          </w:p>
        </w:tc>
      </w:tr>
      <w:tr w:rsidR="00EB4601" w:rsidRPr="00552356" w14:paraId="7A54550A" w14:textId="77777777" w:rsidTr="00A856DF">
        <w:trPr>
          <w:trHeight w:val="20"/>
        </w:trPr>
        <w:tc>
          <w:tcPr>
            <w:tcW w:w="563" w:type="pct"/>
          </w:tcPr>
          <w:p w14:paraId="308129D8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662EFDB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803" w:type="pct"/>
            <w:shd w:val="clear" w:color="auto" w:fill="auto"/>
          </w:tcPr>
          <w:p w14:paraId="33C727F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стр./мин</w:t>
            </w:r>
          </w:p>
        </w:tc>
      </w:tr>
      <w:tr w:rsidR="00EB4601" w:rsidRPr="00552356" w14:paraId="14A02790" w14:textId="77777777" w:rsidTr="00A856DF">
        <w:trPr>
          <w:trHeight w:val="20"/>
        </w:trPr>
        <w:tc>
          <w:tcPr>
            <w:tcW w:w="563" w:type="pct"/>
          </w:tcPr>
          <w:p w14:paraId="104F5094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4DD2FFA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сканера</w:t>
            </w:r>
          </w:p>
        </w:tc>
        <w:tc>
          <w:tcPr>
            <w:tcW w:w="2803" w:type="pct"/>
            <w:shd w:val="clear" w:color="auto" w:fill="auto"/>
          </w:tcPr>
          <w:p w14:paraId="32A5905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1200×600</w:t>
            </w:r>
          </w:p>
        </w:tc>
      </w:tr>
      <w:tr w:rsidR="00EB4601" w:rsidRPr="00552356" w14:paraId="232816A6" w14:textId="77777777" w:rsidTr="00A856DF">
        <w:trPr>
          <w:trHeight w:val="20"/>
        </w:trPr>
        <w:tc>
          <w:tcPr>
            <w:tcW w:w="2197" w:type="pct"/>
            <w:gridSpan w:val="2"/>
          </w:tcPr>
          <w:p w14:paraId="779D2737" w14:textId="3EE7D6BB" w:rsidR="00EB4601" w:rsidRPr="00552356" w:rsidRDefault="00EB4601" w:rsidP="00EB4601">
            <w:pPr>
              <w:pStyle w:val="3"/>
            </w:pPr>
            <w:r w:rsidRPr="00552356">
              <w:t xml:space="preserve">Сменный </w:t>
            </w:r>
            <w:r>
              <w:t>(внешний жесткий) диск</w:t>
            </w:r>
          </w:p>
        </w:tc>
        <w:tc>
          <w:tcPr>
            <w:tcW w:w="2803" w:type="pct"/>
            <w:shd w:val="clear" w:color="auto" w:fill="auto"/>
          </w:tcPr>
          <w:p w14:paraId="62F66FB3" w14:textId="68C46DB3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не меньше 1 Тб,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интерфейс подключения USB 3.0</w:t>
            </w:r>
          </w:p>
        </w:tc>
      </w:tr>
      <w:tr w:rsidR="00EB4601" w:rsidRPr="00552356" w14:paraId="591B2956" w14:textId="77777777" w:rsidTr="00B9157E">
        <w:trPr>
          <w:trHeight w:val="20"/>
        </w:trPr>
        <w:tc>
          <w:tcPr>
            <w:tcW w:w="5000" w:type="pct"/>
            <w:gridSpan w:val="3"/>
          </w:tcPr>
          <w:p w14:paraId="7839B67F" w14:textId="29DED2B8" w:rsidR="00EB4601" w:rsidRPr="00552356" w:rsidRDefault="00EB4601" w:rsidP="00EB4601">
            <w:pPr>
              <w:pStyle w:val="2"/>
            </w:pPr>
            <w:bookmarkStart w:id="18" w:name="_Ref456768957"/>
            <w:bookmarkStart w:id="19" w:name="_Ref456172039"/>
            <w:r w:rsidRPr="00552356">
              <w:t>По</w:t>
            </w:r>
            <w:r>
              <w:t>ртативный (мобильный) компьютер</w:t>
            </w:r>
            <w:bookmarkEnd w:id="18"/>
            <w:r>
              <w:t xml:space="preserve"> </w:t>
            </w:r>
            <w:r w:rsidRPr="00552356">
              <w:t xml:space="preserve">(с учетом п. </w:t>
            </w:r>
            <w:r>
              <w:fldChar w:fldCharType="begin"/>
            </w:r>
            <w:r>
              <w:instrText xml:space="preserve"> REF _Ref456698684 \n \h </w:instrText>
            </w:r>
            <w:r>
              <w:fldChar w:fldCharType="separate"/>
            </w:r>
            <w:r w:rsidR="00AB4BE6">
              <w:t>6</w:t>
            </w:r>
            <w:r>
              <w:fldChar w:fldCharType="end"/>
            </w:r>
            <w:r>
              <w:t xml:space="preserve"> </w:t>
            </w:r>
            <w:r w:rsidRPr="00552356">
              <w:t>примечаний)</w:t>
            </w:r>
            <w:bookmarkEnd w:id="19"/>
          </w:p>
        </w:tc>
      </w:tr>
      <w:tr w:rsidR="00EB4601" w:rsidRPr="0014193D" w14:paraId="3DDADC53" w14:textId="77777777" w:rsidTr="00B9157E">
        <w:trPr>
          <w:trHeight w:val="20"/>
        </w:trPr>
        <w:tc>
          <w:tcPr>
            <w:tcW w:w="5000" w:type="pct"/>
            <w:gridSpan w:val="3"/>
          </w:tcPr>
          <w:p w14:paraId="329B481C" w14:textId="068DB840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>размер диагонали экрана не менее 1</w:t>
            </w:r>
            <w:r>
              <w:rPr>
                <w:sz w:val="24"/>
              </w:rPr>
              <w:t>0</w:t>
            </w:r>
            <w:r w:rsidRPr="00552356">
              <w:rPr>
                <w:sz w:val="24"/>
              </w:rPr>
              <w:t>”, разрешение не меньше 1366</w:t>
            </w:r>
            <w:r w:rsidRPr="00552356">
              <w:rPr>
                <w:rFonts w:cs="Times New Roman"/>
                <w:sz w:val="24"/>
              </w:rPr>
              <w:t>×</w:t>
            </w:r>
            <w:r w:rsidRPr="00552356">
              <w:rPr>
                <w:sz w:val="24"/>
              </w:rPr>
              <w:t xml:space="preserve">768, матовый экран (с учетом п.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REF _Ref456698710 \n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B4BE6">
              <w:rPr>
                <w:sz w:val="24"/>
              </w:rPr>
              <w:t>3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552356">
              <w:rPr>
                <w:sz w:val="24"/>
              </w:rPr>
              <w:t>примечаний);</w:t>
            </w:r>
          </w:p>
          <w:p w14:paraId="0A2A3776" w14:textId="37F5A370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 xml:space="preserve">4-х ядерный процессор с низким энергопотреблением </w:t>
            </w:r>
            <w:r w:rsidRPr="00552356">
              <w:rPr>
                <w:sz w:val="24"/>
                <w:lang w:val="en-US"/>
              </w:rPr>
              <w:t>Intel</w:t>
            </w:r>
            <w:r w:rsidRPr="00552356">
              <w:rPr>
                <w:sz w:val="24"/>
              </w:rPr>
              <w:t xml:space="preserve"> </w:t>
            </w:r>
            <w:r w:rsidRPr="00552356">
              <w:rPr>
                <w:sz w:val="24"/>
                <w:lang w:val="en-US"/>
              </w:rPr>
              <w:t>Atom</w:t>
            </w:r>
            <w:r w:rsidRPr="00552356">
              <w:rPr>
                <w:sz w:val="24"/>
              </w:rPr>
              <w:t xml:space="preserve"> </w:t>
            </w:r>
            <w:r w:rsidRPr="00552356">
              <w:rPr>
                <w:sz w:val="24"/>
                <w:lang w:val="en-US"/>
              </w:rPr>
              <w:t>Z</w:t>
            </w:r>
            <w:r w:rsidRPr="00552356">
              <w:rPr>
                <w:sz w:val="24"/>
              </w:rPr>
              <w:t>3735</w:t>
            </w:r>
            <w:r w:rsidRPr="00552356">
              <w:rPr>
                <w:sz w:val="24"/>
                <w:lang w:val="en-US"/>
              </w:rPr>
              <w:t>F</w:t>
            </w:r>
            <w:r w:rsidRPr="00552356">
              <w:rPr>
                <w:sz w:val="24"/>
              </w:rPr>
              <w:t xml:space="preserve"> или аналогичн</w:t>
            </w:r>
            <w:r>
              <w:rPr>
                <w:sz w:val="24"/>
              </w:rPr>
              <w:t>ый</w:t>
            </w:r>
            <w:r w:rsidRPr="00552356">
              <w:rPr>
                <w:sz w:val="24"/>
              </w:rPr>
              <w:t>;</w:t>
            </w:r>
          </w:p>
          <w:p w14:paraId="109E62D1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>не менее 2 Гб оперативной памяти;</w:t>
            </w:r>
          </w:p>
          <w:p w14:paraId="2741A134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>встроенный диск не менее 32 Гб;</w:t>
            </w:r>
          </w:p>
          <w:p w14:paraId="1BD200FD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 xml:space="preserve">поддержка </w:t>
            </w:r>
            <w:r w:rsidRPr="00552356">
              <w:rPr>
                <w:sz w:val="24"/>
                <w:lang w:val="en-US"/>
              </w:rPr>
              <w:t>Wi</w:t>
            </w:r>
            <w:r w:rsidRPr="00552356">
              <w:rPr>
                <w:sz w:val="24"/>
              </w:rPr>
              <w:t>-</w:t>
            </w:r>
            <w:r w:rsidRPr="00552356">
              <w:rPr>
                <w:sz w:val="24"/>
                <w:lang w:val="en-US"/>
              </w:rPr>
              <w:t>fi</w:t>
            </w:r>
            <w:r w:rsidRPr="00552356">
              <w:rPr>
                <w:sz w:val="24"/>
              </w:rPr>
              <w:t xml:space="preserve">; </w:t>
            </w:r>
          </w:p>
          <w:p w14:paraId="627CAD1E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lastRenderedPageBreak/>
              <w:t xml:space="preserve">поддержка </w:t>
            </w:r>
            <w:r w:rsidRPr="00552356">
              <w:rPr>
                <w:sz w:val="24"/>
                <w:lang w:val="en-US"/>
              </w:rPr>
              <w:t>Bluetooth</w:t>
            </w:r>
            <w:r w:rsidRPr="00552356">
              <w:rPr>
                <w:sz w:val="24"/>
              </w:rPr>
              <w:t>;</w:t>
            </w:r>
          </w:p>
          <w:p w14:paraId="640A557A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 xml:space="preserve">количество </w:t>
            </w:r>
            <w:r w:rsidRPr="00552356">
              <w:rPr>
                <w:sz w:val="24"/>
                <w:lang w:val="en-US"/>
              </w:rPr>
              <w:t>USB</w:t>
            </w:r>
            <w:r w:rsidRPr="00552356">
              <w:rPr>
                <w:sz w:val="24"/>
              </w:rPr>
              <w:t xml:space="preserve"> портов не менее 2-х;</w:t>
            </w:r>
          </w:p>
          <w:p w14:paraId="7B7E13A4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>возможность расширения дискового пространства за счёт внешних карт памяти без использования переходником и с отсутствием выступающих частей в интегрированном состоянии;</w:t>
            </w:r>
          </w:p>
          <w:p w14:paraId="2EC4711E" w14:textId="110DCEF0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 xml:space="preserve">наличие встроенных колонок, встроенного микрофона и камеры разрешением не менее 1,8 </w:t>
            </w:r>
            <w:proofErr w:type="spellStart"/>
            <w:r>
              <w:rPr>
                <w:sz w:val="24"/>
              </w:rPr>
              <w:t>Мп</w:t>
            </w:r>
            <w:proofErr w:type="spellEnd"/>
            <w:r w:rsidRPr="00552356">
              <w:rPr>
                <w:sz w:val="24"/>
              </w:rPr>
              <w:t>;</w:t>
            </w:r>
          </w:p>
          <w:p w14:paraId="41344D29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 xml:space="preserve">наличие </w:t>
            </w:r>
            <w:proofErr w:type="spellStart"/>
            <w:r w:rsidRPr="00552356">
              <w:rPr>
                <w:sz w:val="24"/>
              </w:rPr>
              <w:t>аудиоразъёмов</w:t>
            </w:r>
            <w:proofErr w:type="spellEnd"/>
            <w:r w:rsidRPr="00552356">
              <w:rPr>
                <w:sz w:val="24"/>
              </w:rPr>
              <w:t xml:space="preserve"> для подключения наушников и микрофона;</w:t>
            </w:r>
          </w:p>
          <w:p w14:paraId="0E80FFC1" w14:textId="77777777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 xml:space="preserve">видеовыход </w:t>
            </w:r>
            <w:r w:rsidRPr="00552356">
              <w:rPr>
                <w:sz w:val="24"/>
                <w:lang w:val="en-US"/>
              </w:rPr>
              <w:t>HDMI</w:t>
            </w:r>
            <w:r w:rsidRPr="00552356">
              <w:rPr>
                <w:sz w:val="24"/>
              </w:rPr>
              <w:t>/</w:t>
            </w:r>
            <w:proofErr w:type="spellStart"/>
            <w:r w:rsidRPr="00552356">
              <w:rPr>
                <w:sz w:val="24"/>
                <w:lang w:val="en-US"/>
              </w:rPr>
              <w:t>miniHDMI</w:t>
            </w:r>
            <w:proofErr w:type="spellEnd"/>
            <w:r w:rsidRPr="00552356">
              <w:rPr>
                <w:sz w:val="24"/>
              </w:rPr>
              <w:t>/</w:t>
            </w:r>
            <w:proofErr w:type="spellStart"/>
            <w:r w:rsidRPr="00552356">
              <w:rPr>
                <w:sz w:val="24"/>
                <w:lang w:val="en-US"/>
              </w:rPr>
              <w:t>microHDMI</w:t>
            </w:r>
            <w:proofErr w:type="spellEnd"/>
            <w:r w:rsidRPr="00552356">
              <w:rPr>
                <w:sz w:val="24"/>
              </w:rPr>
              <w:t xml:space="preserve"> (любой);</w:t>
            </w:r>
          </w:p>
          <w:p w14:paraId="05E04B22" w14:textId="47A6C5FF" w:rsidR="00EB4601" w:rsidRPr="00552356" w:rsidRDefault="00EB4601" w:rsidP="00EB460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52356">
              <w:rPr>
                <w:sz w:val="24"/>
              </w:rPr>
              <w:t xml:space="preserve">размер АКБ не менее 10000 </w:t>
            </w:r>
            <w:proofErr w:type="spellStart"/>
            <w:r w:rsidRPr="00552356">
              <w:rPr>
                <w:sz w:val="24"/>
              </w:rPr>
              <w:t>мА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552356">
              <w:rPr>
                <w:sz w:val="24"/>
              </w:rPr>
              <w:t>ч</w:t>
            </w:r>
            <w:proofErr w:type="spellEnd"/>
            <w:r w:rsidRPr="00552356">
              <w:rPr>
                <w:sz w:val="24"/>
              </w:rPr>
              <w:t>;</w:t>
            </w:r>
          </w:p>
          <w:p w14:paraId="0A1AB693" w14:textId="30E8D90F" w:rsidR="00EB4601" w:rsidRPr="004D14A0" w:rsidRDefault="00EB4601" w:rsidP="00EB4601">
            <w:pPr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sz w:val="24"/>
              </w:rPr>
              <w:t>предустановленная</w:t>
            </w:r>
            <w:proofErr w:type="gramEnd"/>
            <w:r w:rsidRPr="00552356">
              <w:rPr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14193D">
              <w:rPr>
                <w:sz w:val="24"/>
              </w:rPr>
              <w:t xml:space="preserve"> </w:t>
            </w:r>
            <w:r w:rsidRPr="00552356"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 xml:space="preserve">, а также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4D14A0">
              <w:rPr>
                <w:sz w:val="24"/>
              </w:rPr>
              <w:t xml:space="preserve">, </w:t>
            </w:r>
            <w:r>
              <w:rPr>
                <w:sz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риобретаемый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Enrollment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Education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Solutions</w:t>
            </w:r>
          </w:p>
        </w:tc>
      </w:tr>
      <w:tr w:rsidR="00EB4601" w:rsidRPr="00552356" w14:paraId="60F3ED2C" w14:textId="77777777" w:rsidTr="00B9157E">
        <w:trPr>
          <w:trHeight w:val="20"/>
        </w:trPr>
        <w:tc>
          <w:tcPr>
            <w:tcW w:w="5000" w:type="pct"/>
            <w:gridSpan w:val="3"/>
          </w:tcPr>
          <w:p w14:paraId="6A33D15E" w14:textId="6C9747DE" w:rsidR="00EB4601" w:rsidRPr="00552356" w:rsidRDefault="00EB4601" w:rsidP="00EB4601">
            <w:pPr>
              <w:pStyle w:val="2"/>
              <w:rPr>
                <w:rFonts w:cs="Times New Roman"/>
                <w:color w:val="000000"/>
                <w:szCs w:val="24"/>
              </w:rPr>
            </w:pPr>
            <w:bookmarkStart w:id="20" w:name="_Ref456174552"/>
            <w:proofErr w:type="gramStart"/>
            <w:r w:rsidRPr="00552356">
              <w:lastRenderedPageBreak/>
              <w:t>Беспроводной</w:t>
            </w:r>
            <w:proofErr w:type="gramEnd"/>
            <w:r w:rsidRPr="00552356">
              <w:t xml:space="preserve"> маршрутизатор (с учетом п. </w:t>
            </w:r>
            <w:r>
              <w:fldChar w:fldCharType="begin"/>
            </w:r>
            <w:r>
              <w:instrText xml:space="preserve"> REF _Ref456698684 \r \h </w:instrText>
            </w:r>
            <w:r>
              <w:fldChar w:fldCharType="separate"/>
            </w:r>
            <w:r w:rsidR="00AB4BE6">
              <w:t>6</w:t>
            </w:r>
            <w:r>
              <w:fldChar w:fldCharType="end"/>
            </w:r>
            <w:r>
              <w:t xml:space="preserve"> </w:t>
            </w:r>
            <w:r w:rsidRPr="00552356">
              <w:t>примечаний)</w:t>
            </w:r>
            <w:bookmarkEnd w:id="20"/>
          </w:p>
        </w:tc>
      </w:tr>
      <w:tr w:rsidR="00EB4601" w:rsidRPr="00FC1E69" w14:paraId="532B3BF3" w14:textId="77777777" w:rsidTr="00A856DF">
        <w:trPr>
          <w:trHeight w:val="20"/>
        </w:trPr>
        <w:tc>
          <w:tcPr>
            <w:tcW w:w="563" w:type="pct"/>
          </w:tcPr>
          <w:p w14:paraId="08DE8BA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5CA030E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Беспроводная связь</w:t>
            </w:r>
          </w:p>
        </w:tc>
        <w:tc>
          <w:tcPr>
            <w:tcW w:w="2803" w:type="pct"/>
            <w:shd w:val="clear" w:color="auto" w:fill="auto"/>
          </w:tcPr>
          <w:p w14:paraId="0880E05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10/100BASE-TX Ethernet WAN, 802.11g Wireless LAN</w:t>
            </w:r>
          </w:p>
        </w:tc>
      </w:tr>
      <w:tr w:rsidR="00EB4601" w:rsidRPr="00FC1E69" w14:paraId="2F351BDF" w14:textId="77777777" w:rsidTr="00A856DF">
        <w:trPr>
          <w:trHeight w:val="20"/>
        </w:trPr>
        <w:tc>
          <w:tcPr>
            <w:tcW w:w="563" w:type="pct"/>
          </w:tcPr>
          <w:p w14:paraId="3CA7CB0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0C244E5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LAN-порты</w:t>
            </w:r>
          </w:p>
        </w:tc>
        <w:tc>
          <w:tcPr>
            <w:tcW w:w="2803" w:type="pct"/>
            <w:shd w:val="clear" w:color="auto" w:fill="auto"/>
          </w:tcPr>
          <w:p w14:paraId="67DD488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10/100BASE-TX Ethernet LAN</w:t>
            </w:r>
          </w:p>
        </w:tc>
      </w:tr>
      <w:tr w:rsidR="00EB4601" w:rsidRPr="00552356" w14:paraId="4E51F8AD" w14:textId="77777777" w:rsidTr="00A856DF">
        <w:trPr>
          <w:trHeight w:val="20"/>
        </w:trPr>
        <w:tc>
          <w:tcPr>
            <w:tcW w:w="563" w:type="pct"/>
          </w:tcPr>
          <w:p w14:paraId="55D413C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4408662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803" w:type="pct"/>
            <w:shd w:val="clear" w:color="auto" w:fill="auto"/>
          </w:tcPr>
          <w:p w14:paraId="1142E4D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Межсетевой экран с поддержкой SPI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DoS</w:t>
            </w:r>
            <w:proofErr w:type="spellEnd"/>
          </w:p>
        </w:tc>
      </w:tr>
      <w:tr w:rsidR="00EB4601" w:rsidRPr="007C77D1" w14:paraId="2B3A5FF0" w14:textId="77777777" w:rsidTr="00964A82">
        <w:trPr>
          <w:trHeight w:val="20"/>
        </w:trPr>
        <w:tc>
          <w:tcPr>
            <w:tcW w:w="5000" w:type="pct"/>
            <w:gridSpan w:val="3"/>
          </w:tcPr>
          <w:p w14:paraId="015CB238" w14:textId="77777777" w:rsidR="00EB4601" w:rsidRPr="007C77D1" w:rsidRDefault="00EB4601" w:rsidP="00EB4601">
            <w:pPr>
              <w:spacing w:beforeLines="100" w:before="240"/>
              <w:rPr>
                <w:szCs w:val="28"/>
              </w:rPr>
            </w:pPr>
            <w:r w:rsidRPr="007C77D1">
              <w:rPr>
                <w:szCs w:val="28"/>
              </w:rPr>
              <w:t>Примечания:</w:t>
            </w:r>
          </w:p>
          <w:p w14:paraId="3DAFB939" w14:textId="239049E0" w:rsidR="00EB4601" w:rsidRDefault="00EB4601" w:rsidP="00EB4601">
            <w:pPr>
              <w:pStyle w:val="a"/>
              <w:rPr>
                <w:szCs w:val="28"/>
              </w:rPr>
            </w:pPr>
            <w:r w:rsidRPr="00C47E73">
              <w:rPr>
                <w:szCs w:val="28"/>
              </w:rPr>
              <w:t xml:space="preserve">В </w:t>
            </w:r>
            <w:r w:rsidRPr="007C77D1">
              <w:rPr>
                <w:szCs w:val="28"/>
              </w:rPr>
              <w:t>комплект компьютерного класса</w:t>
            </w:r>
            <w:r w:rsidRPr="00C47E73">
              <w:rPr>
                <w:szCs w:val="28"/>
              </w:rPr>
              <w:t xml:space="preserve"> рекомендуется включать </w:t>
            </w:r>
            <w:r>
              <w:rPr>
                <w:szCs w:val="28"/>
              </w:rPr>
              <w:t>интерактивную панель (с характеристиками, приведенными в п. </w:t>
            </w:r>
            <w:r w:rsidRPr="00C47E73">
              <w:rPr>
                <w:szCs w:val="28"/>
              </w:rPr>
              <w:fldChar w:fldCharType="begin"/>
            </w:r>
            <w:r w:rsidRPr="00C47E73">
              <w:rPr>
                <w:szCs w:val="28"/>
              </w:rPr>
              <w:instrText xml:space="preserve"> REF _Ref456081252 \n \h  \* MERGEFORMAT </w:instrText>
            </w:r>
            <w:r w:rsidRPr="00C47E73">
              <w:rPr>
                <w:szCs w:val="28"/>
              </w:rPr>
            </w:r>
            <w:r w:rsidRPr="00C47E73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5</w:t>
            </w:r>
            <w:r w:rsidRPr="00C47E73"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«</w:t>
            </w:r>
            <w:r>
              <w:t>Конфигурация интерактивной панели»</w:t>
            </w:r>
            <w:r>
              <w:rPr>
                <w:szCs w:val="28"/>
              </w:rPr>
              <w:t xml:space="preserve">) или </w:t>
            </w:r>
            <w:r w:rsidRPr="00C47E73">
              <w:rPr>
                <w:szCs w:val="28"/>
              </w:rPr>
              <w:t>проекционное оборудование (с характеристиками, приведенными в п. 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REF _Ref461101504 \r \h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6</w:t>
            </w:r>
            <w:r>
              <w:rPr>
                <w:szCs w:val="28"/>
              </w:rPr>
              <w:fldChar w:fldCharType="end"/>
            </w:r>
            <w:r w:rsidRPr="00C47E73">
              <w:rPr>
                <w:szCs w:val="28"/>
              </w:rPr>
              <w:t xml:space="preserve"> «Конфигурация проекционного оборудования»).</w:t>
            </w:r>
          </w:p>
          <w:p w14:paraId="5C2DC32B" w14:textId="423142A5" w:rsidR="00EB4601" w:rsidRPr="007C77D1" w:rsidRDefault="00EB4601" w:rsidP="00EB4601">
            <w:pPr>
              <w:pStyle w:val="a"/>
              <w:rPr>
                <w:szCs w:val="28"/>
              </w:rPr>
            </w:pPr>
            <w:r>
              <w:rPr>
                <w:szCs w:val="28"/>
              </w:rPr>
              <w:t xml:space="preserve">При закупке оборудования </w:t>
            </w:r>
            <w:r w:rsidRPr="00196448">
              <w:rPr>
                <w:b/>
                <w:szCs w:val="28"/>
              </w:rPr>
              <w:t xml:space="preserve">для </w:t>
            </w:r>
            <w:r w:rsidRPr="00196448">
              <w:rPr>
                <w:b/>
                <w:color w:val="000000"/>
              </w:rPr>
              <w:t>учебных кабинетов физики, химии, биологии</w:t>
            </w:r>
            <w:r w:rsidRPr="00C47E73">
              <w:rPr>
                <w:szCs w:val="28"/>
              </w:rPr>
              <w:t xml:space="preserve"> рекомендуется включать </w:t>
            </w:r>
            <w:r>
              <w:rPr>
                <w:szCs w:val="28"/>
              </w:rPr>
              <w:t>интерактивную панель (с характеристиками, приведенными в п. </w:t>
            </w:r>
            <w:r w:rsidRPr="00C47E73">
              <w:rPr>
                <w:szCs w:val="28"/>
              </w:rPr>
              <w:fldChar w:fldCharType="begin"/>
            </w:r>
            <w:r w:rsidRPr="00C47E73">
              <w:rPr>
                <w:szCs w:val="28"/>
              </w:rPr>
              <w:instrText xml:space="preserve"> REF _Ref456081252 \n \h  \* MERGEFORMAT </w:instrText>
            </w:r>
            <w:r w:rsidRPr="00C47E73">
              <w:rPr>
                <w:szCs w:val="28"/>
              </w:rPr>
            </w:r>
            <w:r w:rsidRPr="00C47E73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5</w:t>
            </w:r>
            <w:r w:rsidRPr="00C47E73"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«</w:t>
            </w:r>
            <w:r>
              <w:t>Конфигурация интерактивной панели»</w:t>
            </w:r>
            <w:r>
              <w:rPr>
                <w:szCs w:val="28"/>
              </w:rPr>
              <w:t>).</w:t>
            </w:r>
          </w:p>
          <w:p w14:paraId="62A524A2" w14:textId="29558EF8" w:rsidR="00EB4601" w:rsidRPr="007C77D1" w:rsidRDefault="00EB4601" w:rsidP="00EB4601">
            <w:pPr>
              <w:pStyle w:val="a"/>
              <w:rPr>
                <w:szCs w:val="28"/>
              </w:rPr>
            </w:pPr>
            <w:bookmarkStart w:id="21" w:name="_Ref456698710"/>
            <w:r w:rsidRPr="007C77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Мониторы должны соответствовать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действующим </w:t>
            </w:r>
            <w:r w:rsidRPr="007C77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санитарным нормам и правилам «Требования при работе с </w:t>
            </w:r>
            <w:proofErr w:type="spellStart"/>
            <w:r w:rsidRPr="007C77D1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видеодисплейными</w:t>
            </w:r>
            <w:proofErr w:type="spellEnd"/>
            <w:r w:rsidRPr="007C77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терминалами и электронно-вычислительными машинами», утвержденным Постановлением Министерства здравоохранения Республики Беларусь от 28.06.2013 №59.</w:t>
            </w:r>
            <w:bookmarkEnd w:id="21"/>
          </w:p>
          <w:p w14:paraId="747B4240" w14:textId="223BF81B" w:rsidR="00EB4601" w:rsidRPr="007C77D1" w:rsidRDefault="00EB4601" w:rsidP="00EB4601">
            <w:pPr>
              <w:pStyle w:val="a"/>
              <w:rPr>
                <w:szCs w:val="28"/>
              </w:rPr>
            </w:pPr>
            <w:r w:rsidRPr="007C77D1">
              <w:rPr>
                <w:szCs w:val="28"/>
              </w:rPr>
              <w:t>На базе компьютерного класса могут комплектоваться лингафонные кабинеты с обязательным применением специализированного программного обеспечения для изучения иностранных языков, прошедшего научно-педагогическую экспертизу в научно-методическом учреждении «Национальный институт образования» Министерства образования Республики Беларусь.</w:t>
            </w:r>
          </w:p>
          <w:p w14:paraId="37A98491" w14:textId="79582894" w:rsidR="00EB4601" w:rsidRPr="007C77D1" w:rsidRDefault="00EB4601" w:rsidP="00EB4601">
            <w:pPr>
              <w:pStyle w:val="a"/>
              <w:rPr>
                <w:szCs w:val="28"/>
              </w:rPr>
            </w:pPr>
            <w:r w:rsidRPr="007C77D1">
              <w:rPr>
                <w:szCs w:val="28"/>
              </w:rPr>
              <w:t>Рабочие места учащихся могут комплектоваться персональными компьютерами компактного или моноблочного исполнения, либо в виде многопользовательской терминальной системы</w:t>
            </w:r>
            <w:r>
              <w:rPr>
                <w:szCs w:val="28"/>
              </w:rPr>
              <w:t>.</w:t>
            </w:r>
          </w:p>
          <w:p w14:paraId="7D4F7721" w14:textId="51F02D7F" w:rsidR="00EB4601" w:rsidRPr="007C77D1" w:rsidRDefault="00EB4601" w:rsidP="00EB4601">
            <w:pPr>
              <w:pStyle w:val="a"/>
              <w:rPr>
                <w:szCs w:val="28"/>
              </w:rPr>
            </w:pPr>
            <w:bookmarkStart w:id="22" w:name="_Ref456698684"/>
            <w:r w:rsidRPr="007C77D1">
              <w:rPr>
                <w:szCs w:val="28"/>
              </w:rPr>
              <w:t xml:space="preserve">Рабочие места преподавателя и учащихся могут комплектоваться портативными (мобильными) компьютерами с техническими характеристиками, представленными в п. </w:t>
            </w:r>
            <w:r w:rsidRPr="007C77D1">
              <w:rPr>
                <w:szCs w:val="28"/>
              </w:rPr>
              <w:fldChar w:fldCharType="begin"/>
            </w:r>
            <w:r w:rsidRPr="007C77D1">
              <w:rPr>
                <w:szCs w:val="28"/>
              </w:rPr>
              <w:instrText xml:space="preserve"> REF _Ref456172039 \n \h  \* MERGEFORMAT </w:instrText>
            </w:r>
            <w:r w:rsidRPr="007C77D1">
              <w:rPr>
                <w:szCs w:val="28"/>
              </w:rPr>
            </w:r>
            <w:r w:rsidRPr="007C77D1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2.4</w:t>
            </w:r>
            <w:r w:rsidRPr="007C77D1">
              <w:rPr>
                <w:szCs w:val="28"/>
              </w:rPr>
              <w:fldChar w:fldCharType="end"/>
            </w:r>
            <w:r w:rsidRPr="007C77D1">
              <w:rPr>
                <w:szCs w:val="28"/>
              </w:rPr>
              <w:t xml:space="preserve"> «Портативный (мобильный) компьютер».</w:t>
            </w:r>
            <w:bookmarkEnd w:id="22"/>
          </w:p>
          <w:p w14:paraId="6C9A1FA0" w14:textId="77777777" w:rsidR="00EB4601" w:rsidRPr="007C77D1" w:rsidRDefault="00EB4601" w:rsidP="00EB4601">
            <w:pPr>
              <w:pStyle w:val="a"/>
              <w:keepNext/>
              <w:numPr>
                <w:ilvl w:val="0"/>
                <w:numId w:val="0"/>
              </w:numPr>
              <w:ind w:firstLine="709"/>
              <w:rPr>
                <w:szCs w:val="28"/>
              </w:rPr>
            </w:pPr>
            <w:r w:rsidRPr="007C77D1">
              <w:rPr>
                <w:szCs w:val="28"/>
              </w:rPr>
              <w:t>При этом в состав компьютерного класса может включаться:</w:t>
            </w:r>
          </w:p>
          <w:p w14:paraId="5D89BDAD" w14:textId="1DED9BA5" w:rsidR="00EB4601" w:rsidRPr="0088469D" w:rsidRDefault="00EB4601" w:rsidP="00EB4601">
            <w:pPr>
              <w:pStyle w:val="a"/>
              <w:numPr>
                <w:ilvl w:val="0"/>
                <w:numId w:val="0"/>
              </w:numPr>
              <w:ind w:firstLine="708"/>
              <w:rPr>
                <w:szCs w:val="28"/>
              </w:rPr>
            </w:pPr>
            <w:proofErr w:type="gramStart"/>
            <w:r w:rsidRPr="007C77D1">
              <w:rPr>
                <w:szCs w:val="28"/>
              </w:rPr>
              <w:lastRenderedPageBreak/>
              <w:t>– сетевое оборудование на базе беспроводного маршрутизатора с характеристиками, указанными в п. </w:t>
            </w:r>
            <w:r w:rsidRPr="007C77D1">
              <w:rPr>
                <w:szCs w:val="28"/>
              </w:rPr>
              <w:fldChar w:fldCharType="begin"/>
            </w:r>
            <w:r w:rsidRPr="007C77D1">
              <w:rPr>
                <w:szCs w:val="28"/>
              </w:rPr>
              <w:instrText xml:space="preserve"> REF _Ref456174552 \n \h  \* MERGEFORMAT </w:instrText>
            </w:r>
            <w:r w:rsidRPr="007C77D1">
              <w:rPr>
                <w:szCs w:val="28"/>
              </w:rPr>
            </w:r>
            <w:r w:rsidRPr="007C77D1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2.5</w:t>
            </w:r>
            <w:r w:rsidRPr="007C77D1">
              <w:rPr>
                <w:szCs w:val="28"/>
              </w:rPr>
              <w:fldChar w:fldCharType="end"/>
            </w:r>
            <w:r w:rsidRPr="007C77D1">
              <w:rPr>
                <w:szCs w:val="28"/>
              </w:rPr>
              <w:t xml:space="preserve"> «Беспроводной маршрутизатор»</w:t>
            </w:r>
            <w:r>
              <w:rPr>
                <w:szCs w:val="28"/>
              </w:rPr>
              <w:t xml:space="preserve"> (обязательно соответствие требованиям действующих </w:t>
            </w:r>
            <w:r w:rsidRPr="0088469D">
              <w:rPr>
                <w:szCs w:val="28"/>
              </w:rPr>
              <w:t>санитарны</w:t>
            </w:r>
            <w:r>
              <w:rPr>
                <w:szCs w:val="28"/>
              </w:rPr>
              <w:t>х норм и правил</w:t>
            </w:r>
            <w:r w:rsidRPr="0088469D">
              <w:rPr>
                <w:szCs w:val="28"/>
              </w:rPr>
              <w:t xml:space="preserve"> «Требования при работе с </w:t>
            </w:r>
            <w:proofErr w:type="spellStart"/>
            <w:r w:rsidRPr="0088469D">
              <w:rPr>
                <w:szCs w:val="28"/>
              </w:rPr>
              <w:t>видеодисплейными</w:t>
            </w:r>
            <w:proofErr w:type="spellEnd"/>
            <w:r w:rsidRPr="0088469D">
              <w:rPr>
                <w:szCs w:val="28"/>
              </w:rPr>
              <w:t xml:space="preserve"> терминалами и электронно-вычислительными машинами»</w:t>
            </w:r>
            <w:r>
              <w:rPr>
                <w:szCs w:val="28"/>
              </w:rPr>
              <w:t xml:space="preserve">, утвержденных Постановлением </w:t>
            </w:r>
            <w:r w:rsidRPr="007C77D1">
              <w:rPr>
                <w:rFonts w:eastAsia="Times New Roman" w:cs="Times New Roman"/>
                <w:color w:val="000000"/>
                <w:szCs w:val="28"/>
                <w:lang w:eastAsia="ru-RU"/>
              </w:rPr>
              <w:t>Министерства здравоохранения Республики Беларусь от 28.06.2013 №59</w:t>
            </w:r>
            <w:r>
              <w:rPr>
                <w:szCs w:val="28"/>
              </w:rPr>
              <w:t>);</w:t>
            </w:r>
            <w:proofErr w:type="gramEnd"/>
          </w:p>
          <w:p w14:paraId="230B16F4" w14:textId="77777777" w:rsidR="00EB4601" w:rsidRPr="007C77D1" w:rsidRDefault="00EB4601" w:rsidP="00EB4601">
            <w:pPr>
              <w:pStyle w:val="a"/>
              <w:numPr>
                <w:ilvl w:val="0"/>
                <w:numId w:val="0"/>
              </w:numPr>
              <w:ind w:firstLine="708"/>
              <w:rPr>
                <w:szCs w:val="28"/>
              </w:rPr>
            </w:pPr>
            <w:r w:rsidRPr="007C77D1">
              <w:rPr>
                <w:szCs w:val="28"/>
              </w:rPr>
              <w:t>– тележка-сейф для хранения портативных (мобильных) компьютеров и зарядных устрой</w:t>
            </w:r>
            <w:proofErr w:type="gramStart"/>
            <w:r w:rsidRPr="007C77D1">
              <w:rPr>
                <w:szCs w:val="28"/>
              </w:rPr>
              <w:t>ств дл</w:t>
            </w:r>
            <w:proofErr w:type="gramEnd"/>
            <w:r w:rsidRPr="007C77D1">
              <w:rPr>
                <w:szCs w:val="28"/>
              </w:rPr>
              <w:t>я аккумуляторных батарей. Количество мест в тележке определяется исходя из комплектации класса.</w:t>
            </w:r>
          </w:p>
          <w:p w14:paraId="7B7C6494" w14:textId="0F234719" w:rsidR="00EB4601" w:rsidRPr="007C77D1" w:rsidRDefault="00EB4601" w:rsidP="00EB4601">
            <w:pPr>
              <w:pStyle w:val="a"/>
              <w:rPr>
                <w:szCs w:val="28"/>
              </w:rPr>
            </w:pPr>
            <w:bookmarkStart w:id="23" w:name="_Ref459990915"/>
            <w:r w:rsidRPr="007C77D1">
              <w:rPr>
                <w:szCs w:val="28"/>
              </w:rPr>
              <w:t>При организации точки доступа к внешним сетям на базе рабочего места преподавателя в со</w:t>
            </w:r>
            <w:r>
              <w:rPr>
                <w:szCs w:val="28"/>
              </w:rPr>
              <w:t>став периферийного оборудования</w:t>
            </w:r>
            <w:r w:rsidRPr="007C77D1">
              <w:rPr>
                <w:szCs w:val="28"/>
              </w:rPr>
              <w:t xml:space="preserve"> может включаться модем (маршрутизатор).</w:t>
            </w:r>
            <w:bookmarkEnd w:id="23"/>
          </w:p>
          <w:p w14:paraId="30200224" w14:textId="418BA006" w:rsidR="00EB4601" w:rsidRPr="00552356" w:rsidRDefault="00EB4601" w:rsidP="00EB4601">
            <w:pPr>
              <w:pStyle w:val="a"/>
              <w:rPr>
                <w:szCs w:val="28"/>
              </w:rPr>
            </w:pPr>
            <w:r w:rsidRPr="00C47E73">
              <w:rPr>
                <w:szCs w:val="28"/>
              </w:rPr>
              <w:t xml:space="preserve">При закупке лицензионного программного обеспечения использовать </w:t>
            </w:r>
            <w:r>
              <w:rPr>
                <w:szCs w:val="28"/>
              </w:rPr>
              <w:t xml:space="preserve">действующие для Республики Беларусь </w:t>
            </w:r>
            <w:r w:rsidRPr="00C47E73">
              <w:rPr>
                <w:szCs w:val="28"/>
              </w:rPr>
              <w:t>программы лицензирования программных продуктов, которые разработаны для учебных заведений и/или образовательных целей.</w:t>
            </w:r>
          </w:p>
          <w:p w14:paraId="4CAB40AF" w14:textId="38A7C7E7" w:rsidR="00EB4601" w:rsidRDefault="00EB4601" w:rsidP="00EB4601">
            <w:pPr>
              <w:pStyle w:val="a"/>
              <w:spacing w:before="240" w:after="240"/>
              <w:rPr>
                <w:szCs w:val="28"/>
              </w:rPr>
            </w:pPr>
            <w:r w:rsidRPr="007C77D1">
              <w:rPr>
                <w:szCs w:val="28"/>
              </w:rPr>
              <w:t>В комплект программного обеспечения компьютерного класса могут быть включены электронные учебные издания для организации образовательного процесса по учебным предметам (физика, математика, химия, биология и др.) и специальным дисциплинам, имеющие гриф научно-методического учреждения «Национальный институт образования» Министерства образования Республики Беларусь или учреждения образования «Республиканский институт профессионального образования».</w:t>
            </w:r>
          </w:p>
          <w:p w14:paraId="198555D4" w14:textId="5E973EEF" w:rsidR="00EB4601" w:rsidRPr="007C77D1" w:rsidRDefault="00EB4601" w:rsidP="00EB4601">
            <w:pPr>
              <w:pStyle w:val="a"/>
              <w:spacing w:before="240" w:after="24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24" w:name="_Ref456698845"/>
            <w:r w:rsidRPr="007C77D1">
              <w:rPr>
                <w:szCs w:val="28"/>
              </w:rPr>
              <w:t>В конфигурации компьютерного класса</w:t>
            </w:r>
            <w:r>
              <w:rPr>
                <w:szCs w:val="28"/>
              </w:rPr>
              <w:t xml:space="preserve"> </w:t>
            </w:r>
            <w:r w:rsidRPr="007C77D1">
              <w:rPr>
                <w:szCs w:val="28"/>
              </w:rPr>
              <w:t>возможна замена принтера (п. </w:t>
            </w:r>
            <w:r w:rsidRPr="007C77D1">
              <w:rPr>
                <w:szCs w:val="28"/>
              </w:rPr>
              <w:fldChar w:fldCharType="begin"/>
            </w:r>
            <w:r w:rsidRPr="007C77D1">
              <w:rPr>
                <w:szCs w:val="28"/>
              </w:rPr>
              <w:instrText xml:space="preserve"> REF _Ref456080822 \n \h  \* MERGEFORMAT </w:instrText>
            </w:r>
            <w:r w:rsidRPr="007C77D1">
              <w:rPr>
                <w:szCs w:val="28"/>
              </w:rPr>
            </w:r>
            <w:r w:rsidRPr="007C77D1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2.3.1</w:t>
            </w:r>
            <w:r w:rsidRPr="007C77D1">
              <w:rPr>
                <w:szCs w:val="28"/>
              </w:rPr>
              <w:fldChar w:fldCharType="end"/>
            </w:r>
            <w:r w:rsidRPr="007C77D1">
              <w:rPr>
                <w:szCs w:val="28"/>
              </w:rPr>
              <w:t>) и сканера (п. </w:t>
            </w:r>
            <w:r w:rsidRPr="007C77D1">
              <w:rPr>
                <w:szCs w:val="28"/>
              </w:rPr>
              <w:fldChar w:fldCharType="begin"/>
            </w:r>
            <w:r w:rsidRPr="007C77D1">
              <w:rPr>
                <w:szCs w:val="28"/>
              </w:rPr>
              <w:instrText xml:space="preserve"> REF _Ref456080833 \n \h  \* MERGEFORMAT </w:instrText>
            </w:r>
            <w:r w:rsidRPr="007C77D1">
              <w:rPr>
                <w:szCs w:val="28"/>
              </w:rPr>
            </w:r>
            <w:r w:rsidRPr="007C77D1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2.3.2</w:t>
            </w:r>
            <w:r w:rsidRPr="007C77D1">
              <w:rPr>
                <w:szCs w:val="28"/>
              </w:rPr>
              <w:fldChar w:fldCharType="end"/>
            </w:r>
            <w:r w:rsidRPr="007C77D1">
              <w:rPr>
                <w:szCs w:val="28"/>
              </w:rPr>
              <w:t>) на многофункциональное устройство (п. </w:t>
            </w:r>
            <w:r w:rsidRPr="007C77D1">
              <w:rPr>
                <w:szCs w:val="28"/>
              </w:rPr>
              <w:fldChar w:fldCharType="begin"/>
            </w:r>
            <w:r w:rsidRPr="007C77D1">
              <w:rPr>
                <w:szCs w:val="28"/>
              </w:rPr>
              <w:instrText xml:space="preserve"> REF _Ref456080884 \n \h  \* MERGEFORMAT </w:instrText>
            </w:r>
            <w:r w:rsidRPr="007C77D1">
              <w:rPr>
                <w:szCs w:val="28"/>
              </w:rPr>
            </w:r>
            <w:r w:rsidRPr="007C77D1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2.3.4</w:t>
            </w:r>
            <w:r w:rsidRPr="007C77D1">
              <w:rPr>
                <w:szCs w:val="28"/>
              </w:rPr>
              <w:fldChar w:fldCharType="end"/>
            </w:r>
            <w:r w:rsidRPr="007C77D1">
              <w:rPr>
                <w:szCs w:val="28"/>
              </w:rPr>
              <w:t>) с указанными характеристиками.</w:t>
            </w:r>
            <w:bookmarkEnd w:id="24"/>
          </w:p>
        </w:tc>
      </w:tr>
      <w:tr w:rsidR="00EB4601" w:rsidRPr="00552356" w14:paraId="7775B5E9" w14:textId="77777777" w:rsidTr="00B9157E">
        <w:trPr>
          <w:trHeight w:val="20"/>
        </w:trPr>
        <w:tc>
          <w:tcPr>
            <w:tcW w:w="5000" w:type="pct"/>
            <w:gridSpan w:val="3"/>
          </w:tcPr>
          <w:p w14:paraId="400413BB" w14:textId="73A03CB3" w:rsidR="00EB4601" w:rsidRPr="00552356" w:rsidRDefault="00EB4601" w:rsidP="00EB4601">
            <w:pPr>
              <w:pStyle w:val="1"/>
            </w:pPr>
            <w:bookmarkStart w:id="25" w:name="_Ref456187784"/>
            <w:r w:rsidRPr="00552356">
              <w:lastRenderedPageBreak/>
              <w:t>Конфигурация программно-аппаратного комплекса</w:t>
            </w:r>
            <w:r>
              <w:t xml:space="preserve"> для </w:t>
            </w:r>
            <w:proofErr w:type="spellStart"/>
            <w:r w:rsidRPr="00196448">
              <w:rPr>
                <w:b/>
              </w:rPr>
              <w:t>медиатеки</w:t>
            </w:r>
            <w:bookmarkEnd w:id="25"/>
            <w:proofErr w:type="spellEnd"/>
          </w:p>
        </w:tc>
      </w:tr>
      <w:tr w:rsidR="00EB4601" w:rsidRPr="00552356" w14:paraId="2108398A" w14:textId="77777777" w:rsidTr="00225CC6">
        <w:trPr>
          <w:trHeight w:val="2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7FF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4A52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5F1DD5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Минимальные значения параметров</w:t>
            </w:r>
          </w:p>
        </w:tc>
      </w:tr>
      <w:tr w:rsidR="00EB4601" w:rsidRPr="00552356" w14:paraId="08659AC6" w14:textId="77777777" w:rsidTr="00B9157E">
        <w:trPr>
          <w:trHeight w:val="20"/>
        </w:trPr>
        <w:tc>
          <w:tcPr>
            <w:tcW w:w="5000" w:type="pct"/>
            <w:gridSpan w:val="3"/>
          </w:tcPr>
          <w:p w14:paraId="4E395458" w14:textId="12F54B95" w:rsidR="00EB4601" w:rsidRPr="00552356" w:rsidRDefault="00EB4601" w:rsidP="00EB4601">
            <w:pPr>
              <w:pStyle w:val="2"/>
            </w:pPr>
            <w:bookmarkStart w:id="26" w:name="_Ref456187630"/>
            <w:r w:rsidRPr="00552356">
              <w:t>Компьютер мультимедийный (</w:t>
            </w:r>
            <w:proofErr w:type="spellStart"/>
            <w:r w:rsidRPr="00552356">
              <w:t>минисервер</w:t>
            </w:r>
            <w:proofErr w:type="spellEnd"/>
            <w:r w:rsidRPr="00552356">
              <w:t>)</w:t>
            </w:r>
            <w:bookmarkEnd w:id="26"/>
          </w:p>
        </w:tc>
      </w:tr>
      <w:tr w:rsidR="00EB4601" w:rsidRPr="00552356" w14:paraId="66B9A8A5" w14:textId="77777777" w:rsidTr="00225CC6">
        <w:trPr>
          <w:trHeight w:val="20"/>
        </w:trPr>
        <w:tc>
          <w:tcPr>
            <w:tcW w:w="5000" w:type="pct"/>
            <w:gridSpan w:val="3"/>
          </w:tcPr>
          <w:p w14:paraId="615DCE21" w14:textId="77777777" w:rsidR="00EB4601" w:rsidRPr="00552356" w:rsidRDefault="00EB4601" w:rsidP="00EB4601">
            <w:pPr>
              <w:pStyle w:val="3"/>
              <w:keepNext/>
              <w:rPr>
                <w:rFonts w:cs="Times New Roman"/>
                <w:color w:val="000000"/>
              </w:rPr>
            </w:pPr>
            <w:r w:rsidRPr="00552356">
              <w:t>Блок системный</w:t>
            </w:r>
          </w:p>
        </w:tc>
      </w:tr>
      <w:tr w:rsidR="00EB4601" w:rsidRPr="00552356" w14:paraId="0DAA475C" w14:textId="77777777" w:rsidTr="00A856DF">
        <w:trPr>
          <w:trHeight w:val="20"/>
        </w:trPr>
        <w:tc>
          <w:tcPr>
            <w:tcW w:w="563" w:type="pct"/>
          </w:tcPr>
          <w:p w14:paraId="7B87A7EA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E41C46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 с системой охлаждения</w:t>
            </w:r>
          </w:p>
        </w:tc>
        <w:tc>
          <w:tcPr>
            <w:tcW w:w="2803" w:type="pct"/>
            <w:shd w:val="clear" w:color="auto" w:fill="auto"/>
            <w:hideMark/>
          </w:tcPr>
          <w:p w14:paraId="5C178731" w14:textId="591D89B5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ntel</w:t>
            </w:r>
            <w:proofErr w:type="spellEnd"/>
            <w:r w:rsidRP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поколения, 6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 кэш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 аналог</w:t>
            </w:r>
          </w:p>
        </w:tc>
      </w:tr>
      <w:tr w:rsidR="00EB4601" w:rsidRPr="00552356" w14:paraId="410E1A5B" w14:textId="77777777" w:rsidTr="00A856DF">
        <w:trPr>
          <w:trHeight w:val="20"/>
        </w:trPr>
        <w:tc>
          <w:tcPr>
            <w:tcW w:w="563" w:type="pct"/>
          </w:tcPr>
          <w:p w14:paraId="58803EC1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AF4640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Системная (материнская) плата</w:t>
            </w:r>
          </w:p>
        </w:tc>
        <w:tc>
          <w:tcPr>
            <w:tcW w:w="2803" w:type="pct"/>
            <w:shd w:val="clear" w:color="auto" w:fill="auto"/>
          </w:tcPr>
          <w:p w14:paraId="1CAD57CD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Чипсет в соответствии с требованиями процессора, для корпуса «полноразмерный» ATX</w:t>
            </w:r>
          </w:p>
        </w:tc>
      </w:tr>
      <w:tr w:rsidR="00EB4601" w:rsidRPr="00552356" w14:paraId="362DA4A8" w14:textId="77777777" w:rsidTr="00A856DF">
        <w:trPr>
          <w:trHeight w:val="20"/>
        </w:trPr>
        <w:tc>
          <w:tcPr>
            <w:tcW w:w="563" w:type="pct"/>
          </w:tcPr>
          <w:p w14:paraId="5515E874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4838A5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shd w:val="clear" w:color="auto" w:fill="auto"/>
            <w:hideMark/>
          </w:tcPr>
          <w:p w14:paraId="055F5ADE" w14:textId="43FA786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параметры в соответствии с требованиями материнской платы</w:t>
            </w:r>
          </w:p>
        </w:tc>
      </w:tr>
      <w:tr w:rsidR="00EB4601" w:rsidRPr="00552356" w14:paraId="2B31A8E3" w14:textId="77777777" w:rsidTr="00A856DF">
        <w:trPr>
          <w:trHeight w:val="20"/>
        </w:trPr>
        <w:tc>
          <w:tcPr>
            <w:tcW w:w="563" w:type="pct"/>
          </w:tcPr>
          <w:p w14:paraId="101288BE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32148DF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803" w:type="pct"/>
            <w:shd w:val="clear" w:color="auto" w:fill="auto"/>
            <w:hideMark/>
          </w:tcPr>
          <w:p w14:paraId="5997AF6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не меньше 1 Тб,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 и выше</w:t>
            </w:r>
          </w:p>
        </w:tc>
      </w:tr>
      <w:tr w:rsidR="00EB4601" w:rsidRPr="00552356" w14:paraId="1AF03B4F" w14:textId="77777777" w:rsidTr="00A856DF">
        <w:trPr>
          <w:trHeight w:val="20"/>
        </w:trPr>
        <w:tc>
          <w:tcPr>
            <w:tcW w:w="563" w:type="pct"/>
          </w:tcPr>
          <w:p w14:paraId="2B28E076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5A37DA1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2BB6B2A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Дискретный не меньше 1024 Мб, 256-bit GDDR5</w:t>
            </w:r>
          </w:p>
        </w:tc>
      </w:tr>
      <w:tr w:rsidR="00EB4601" w:rsidRPr="00552356" w14:paraId="499673CD" w14:textId="77777777" w:rsidTr="00A856DF">
        <w:trPr>
          <w:trHeight w:val="20"/>
        </w:trPr>
        <w:tc>
          <w:tcPr>
            <w:tcW w:w="563" w:type="pct"/>
          </w:tcPr>
          <w:p w14:paraId="0D201799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2336108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чтения/записи компакт-дисков</w:t>
            </w:r>
          </w:p>
        </w:tc>
        <w:tc>
          <w:tcPr>
            <w:tcW w:w="2803" w:type="pct"/>
            <w:shd w:val="clear" w:color="auto" w:fill="auto"/>
            <w:hideMark/>
          </w:tcPr>
          <w:p w14:paraId="6C2459D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DVD+/-RW</w:t>
            </w:r>
          </w:p>
        </w:tc>
      </w:tr>
      <w:tr w:rsidR="00EB4601" w:rsidRPr="00552356" w14:paraId="28696049" w14:textId="77777777" w:rsidTr="00A856DF">
        <w:trPr>
          <w:trHeight w:val="20"/>
        </w:trPr>
        <w:tc>
          <w:tcPr>
            <w:tcW w:w="563" w:type="pct"/>
          </w:tcPr>
          <w:p w14:paraId="2BE56766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ABC8B6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4E3D802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EB4601" w:rsidRPr="00552356" w14:paraId="51D8EE41" w14:textId="77777777" w:rsidTr="00A856DF">
        <w:trPr>
          <w:trHeight w:val="20"/>
        </w:trPr>
        <w:tc>
          <w:tcPr>
            <w:tcW w:w="563" w:type="pct"/>
          </w:tcPr>
          <w:p w14:paraId="6D9F9261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DBF867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5796DE3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Интегрированный,100/1000 Мбит/с, UTP</w:t>
            </w:r>
          </w:p>
        </w:tc>
      </w:tr>
      <w:tr w:rsidR="00EB4601" w:rsidRPr="00552356" w14:paraId="44CFE95F" w14:textId="77777777" w:rsidTr="00A856DF">
        <w:trPr>
          <w:trHeight w:val="20"/>
        </w:trPr>
        <w:tc>
          <w:tcPr>
            <w:tcW w:w="563" w:type="pct"/>
          </w:tcPr>
          <w:p w14:paraId="0A39058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8953A8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питания с системой охлаждения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1FF2E88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Мощность не меньше 500 Вт, параметры в соответствии с требованиями оборудования</w:t>
            </w:r>
          </w:p>
        </w:tc>
      </w:tr>
      <w:tr w:rsidR="00EB4601" w:rsidRPr="00552356" w14:paraId="05477A14" w14:textId="77777777" w:rsidTr="00A856DF">
        <w:trPr>
          <w:trHeight w:val="20"/>
        </w:trPr>
        <w:tc>
          <w:tcPr>
            <w:tcW w:w="563" w:type="pct"/>
          </w:tcPr>
          <w:p w14:paraId="7738C949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588EE55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Корпус системного блока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7D00083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Полноразмерный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АТХ, с двумя разъемами USB 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аудиоразъёмами</w:t>
            </w:r>
            <w:proofErr w:type="spell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(для наушников и микрофона) на лицевой панели</w:t>
            </w:r>
          </w:p>
        </w:tc>
      </w:tr>
      <w:tr w:rsidR="00EB4601" w:rsidRPr="00552356" w14:paraId="4A6495E4" w14:textId="77777777" w:rsidTr="00A856DF">
        <w:trPr>
          <w:trHeight w:val="20"/>
        </w:trPr>
        <w:tc>
          <w:tcPr>
            <w:tcW w:w="563" w:type="pct"/>
          </w:tcPr>
          <w:p w14:paraId="2222F3F6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31F5DBA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беспроводной связи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2803" w:type="pct"/>
            <w:shd w:val="clear" w:color="auto" w:fill="auto"/>
            <w:vAlign w:val="center"/>
          </w:tcPr>
          <w:p w14:paraId="3FF8E48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Внешний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интегрированный в системную плату</w:t>
            </w:r>
          </w:p>
        </w:tc>
      </w:tr>
      <w:tr w:rsidR="00EB4601" w:rsidRPr="00552356" w14:paraId="4CEC55DC" w14:textId="77777777" w:rsidTr="00225CC6">
        <w:trPr>
          <w:trHeight w:val="20"/>
        </w:trPr>
        <w:tc>
          <w:tcPr>
            <w:tcW w:w="5000" w:type="pct"/>
            <w:gridSpan w:val="3"/>
          </w:tcPr>
          <w:p w14:paraId="0FD72D2A" w14:textId="77777777" w:rsidR="00EB4601" w:rsidRPr="00552356" w:rsidRDefault="00EB4601" w:rsidP="00EB4601">
            <w:pPr>
              <w:pStyle w:val="3"/>
            </w:pPr>
            <w:r w:rsidRPr="00552356">
              <w:t>Внешние аксессуары</w:t>
            </w:r>
          </w:p>
        </w:tc>
      </w:tr>
      <w:tr w:rsidR="00EB4601" w:rsidRPr="00552356" w14:paraId="545F8AF5" w14:textId="77777777" w:rsidTr="00A856DF">
        <w:trPr>
          <w:trHeight w:val="20"/>
        </w:trPr>
        <w:tc>
          <w:tcPr>
            <w:tcW w:w="563" w:type="pct"/>
          </w:tcPr>
          <w:p w14:paraId="21A6BC34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48EE43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03" w:type="pct"/>
            <w:shd w:val="clear" w:color="auto" w:fill="auto"/>
            <w:hideMark/>
          </w:tcPr>
          <w:p w14:paraId="48D5FD34" w14:textId="2C940F28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19.5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LCD, 1920×1080 </w:t>
            </w:r>
            <w:r w:rsidRPr="00552356">
              <w:rPr>
                <w:sz w:val="24"/>
              </w:rPr>
              <w:t>(с учетом п.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REF _Ref461174958 \n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B4BE6"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552356">
              <w:rPr>
                <w:sz w:val="24"/>
              </w:rPr>
              <w:t>примечаний)</w:t>
            </w:r>
          </w:p>
        </w:tc>
      </w:tr>
      <w:tr w:rsidR="00EB4601" w:rsidRPr="00552356" w14:paraId="1BFE20B7" w14:textId="77777777" w:rsidTr="00A856DF">
        <w:trPr>
          <w:trHeight w:val="20"/>
        </w:trPr>
        <w:tc>
          <w:tcPr>
            <w:tcW w:w="563" w:type="pct"/>
          </w:tcPr>
          <w:p w14:paraId="7062B56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5D595B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03" w:type="pct"/>
            <w:shd w:val="clear" w:color="auto" w:fill="auto"/>
            <w:hideMark/>
          </w:tcPr>
          <w:p w14:paraId="3DDE80C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Проводная,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русский/латинский раскладка</w:t>
            </w:r>
          </w:p>
        </w:tc>
      </w:tr>
      <w:tr w:rsidR="00EB4601" w:rsidRPr="00552356" w14:paraId="034E7884" w14:textId="77777777" w:rsidTr="00A856DF">
        <w:trPr>
          <w:trHeight w:val="20"/>
        </w:trPr>
        <w:tc>
          <w:tcPr>
            <w:tcW w:w="563" w:type="pct"/>
          </w:tcPr>
          <w:p w14:paraId="7F39D395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87709C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2803" w:type="pct"/>
            <w:shd w:val="clear" w:color="auto" w:fill="auto"/>
            <w:hideMark/>
          </w:tcPr>
          <w:p w14:paraId="39BF849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Проводная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оптическая, с ковриком</w:t>
            </w:r>
          </w:p>
        </w:tc>
      </w:tr>
      <w:tr w:rsidR="00EB4601" w:rsidRPr="00552356" w14:paraId="28E9D987" w14:textId="77777777" w:rsidTr="00A856DF">
        <w:trPr>
          <w:trHeight w:val="20"/>
        </w:trPr>
        <w:tc>
          <w:tcPr>
            <w:tcW w:w="563" w:type="pct"/>
          </w:tcPr>
          <w:p w14:paraId="74720364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54F9104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803" w:type="pct"/>
            <w:shd w:val="clear" w:color="auto" w:fill="auto"/>
            <w:hideMark/>
          </w:tcPr>
          <w:p w14:paraId="71F396B7" w14:textId="23766B3F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 2.1</w:t>
            </w:r>
          </w:p>
        </w:tc>
      </w:tr>
      <w:tr w:rsidR="00EB4601" w:rsidRPr="00552356" w14:paraId="52D14979" w14:textId="77777777" w:rsidTr="00A856DF">
        <w:trPr>
          <w:trHeight w:val="20"/>
        </w:trPr>
        <w:tc>
          <w:tcPr>
            <w:tcW w:w="563" w:type="pct"/>
          </w:tcPr>
          <w:p w14:paraId="2E4ACB0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065B0A0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Наушники с микрофоном</w:t>
            </w:r>
          </w:p>
        </w:tc>
        <w:tc>
          <w:tcPr>
            <w:tcW w:w="2803" w:type="pct"/>
            <w:shd w:val="clear" w:color="auto" w:fill="auto"/>
            <w:hideMark/>
          </w:tcPr>
          <w:p w14:paraId="6D9D9E5D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регулятором громкости и кнопкой отключения микрофона</w:t>
            </w:r>
          </w:p>
        </w:tc>
      </w:tr>
      <w:tr w:rsidR="00EB4601" w:rsidRPr="00552356" w14:paraId="1180C5C8" w14:textId="77777777" w:rsidTr="00225CC6">
        <w:trPr>
          <w:trHeight w:val="20"/>
        </w:trPr>
        <w:tc>
          <w:tcPr>
            <w:tcW w:w="5000" w:type="pct"/>
            <w:gridSpan w:val="3"/>
          </w:tcPr>
          <w:p w14:paraId="41FC922E" w14:textId="77777777" w:rsidR="00EB4601" w:rsidRPr="00552356" w:rsidRDefault="00EB4601" w:rsidP="00EB4601">
            <w:pPr>
              <w:pStyle w:val="3"/>
            </w:pPr>
            <w:r w:rsidRPr="00552356">
              <w:t>Программное</w:t>
            </w:r>
          </w:p>
        </w:tc>
      </w:tr>
      <w:tr w:rsidR="00EB4601" w:rsidRPr="00552356" w14:paraId="5609A428" w14:textId="77777777" w:rsidTr="00A856DF">
        <w:trPr>
          <w:trHeight w:val="20"/>
        </w:trPr>
        <w:tc>
          <w:tcPr>
            <w:tcW w:w="563" w:type="pct"/>
          </w:tcPr>
          <w:p w14:paraId="14303FAF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A07CEA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803" w:type="pct"/>
            <w:shd w:val="clear" w:color="auto" w:fill="auto"/>
            <w:hideMark/>
          </w:tcPr>
          <w:p w14:paraId="388EB6DA" w14:textId="1FD7F931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Предустановленная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EB4601" w:rsidRPr="00FC1E69" w14:paraId="5FD7A694" w14:textId="77777777" w:rsidTr="00A856DF">
        <w:trPr>
          <w:trHeight w:val="20"/>
        </w:trPr>
        <w:tc>
          <w:tcPr>
            <w:tcW w:w="563" w:type="pct"/>
          </w:tcPr>
          <w:p w14:paraId="4AEB8000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79A684D" w14:textId="5337002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09A025D2" w14:textId="011A599F" w:rsidR="00EB4601" w:rsidRPr="00F77395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Приобретаемый</w:t>
            </w:r>
            <w:proofErr w:type="gramEnd"/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Enrollment for Education Solutions</w:t>
            </w:r>
          </w:p>
        </w:tc>
      </w:tr>
      <w:tr w:rsidR="00EB4601" w:rsidRPr="00552356" w14:paraId="34DA7188" w14:textId="77777777" w:rsidTr="00B9157E">
        <w:trPr>
          <w:trHeight w:val="20"/>
        </w:trPr>
        <w:tc>
          <w:tcPr>
            <w:tcW w:w="5000" w:type="pct"/>
            <w:gridSpan w:val="3"/>
          </w:tcPr>
          <w:p w14:paraId="782815D5" w14:textId="125E1F24" w:rsidR="00EB4601" w:rsidRPr="00552356" w:rsidRDefault="00EB4601" w:rsidP="00EB4601">
            <w:pPr>
              <w:pStyle w:val="2"/>
            </w:pPr>
            <w:bookmarkStart w:id="27" w:name="_Ref456187653"/>
            <w:r w:rsidRPr="00552356">
              <w:t>Периферийное оборудование</w:t>
            </w:r>
            <w:bookmarkEnd w:id="27"/>
          </w:p>
        </w:tc>
      </w:tr>
      <w:tr w:rsidR="00EB4601" w:rsidRPr="00552356" w14:paraId="74DCEA0D" w14:textId="77777777" w:rsidTr="00225CC6">
        <w:trPr>
          <w:trHeight w:val="20"/>
        </w:trPr>
        <w:tc>
          <w:tcPr>
            <w:tcW w:w="5000" w:type="pct"/>
            <w:gridSpan w:val="3"/>
          </w:tcPr>
          <w:p w14:paraId="21F2A627" w14:textId="057D15AA" w:rsidR="00EB4601" w:rsidRPr="00552356" w:rsidRDefault="00EB4601" w:rsidP="00EB4601">
            <w:pPr>
              <w:pStyle w:val="3"/>
              <w:keepNext/>
            </w:pPr>
            <w:r w:rsidRPr="00552356">
              <w:t>Многофункциональное устройство</w:t>
            </w:r>
          </w:p>
        </w:tc>
      </w:tr>
      <w:tr w:rsidR="00EB4601" w:rsidRPr="00552356" w14:paraId="7D32091A" w14:textId="77777777" w:rsidTr="00A856DF">
        <w:trPr>
          <w:trHeight w:val="20"/>
        </w:trPr>
        <w:tc>
          <w:tcPr>
            <w:tcW w:w="563" w:type="pct"/>
          </w:tcPr>
          <w:p w14:paraId="5A0BE44A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1541D68F" w14:textId="57E77BF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листа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печати и 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сканера</w:t>
            </w:r>
          </w:p>
        </w:tc>
        <w:tc>
          <w:tcPr>
            <w:tcW w:w="2803" w:type="pct"/>
            <w:shd w:val="clear" w:color="auto" w:fill="auto"/>
          </w:tcPr>
          <w:p w14:paraId="19D0E01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A4 (210×297 мм)</w:t>
            </w:r>
          </w:p>
        </w:tc>
      </w:tr>
      <w:tr w:rsidR="00EB4601" w:rsidRPr="00552356" w14:paraId="190A06DB" w14:textId="77777777" w:rsidTr="00A856DF">
        <w:trPr>
          <w:trHeight w:val="20"/>
        </w:trPr>
        <w:tc>
          <w:tcPr>
            <w:tcW w:w="563" w:type="pct"/>
          </w:tcPr>
          <w:p w14:paraId="03942B7A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665492B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803" w:type="pct"/>
            <w:shd w:val="clear" w:color="auto" w:fill="auto"/>
          </w:tcPr>
          <w:p w14:paraId="558CE3B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стр./мин</w:t>
            </w:r>
          </w:p>
        </w:tc>
      </w:tr>
      <w:tr w:rsidR="00EB4601" w:rsidRPr="00552356" w14:paraId="7716D57C" w14:textId="77777777" w:rsidTr="00A856DF">
        <w:trPr>
          <w:trHeight w:val="20"/>
        </w:trPr>
        <w:tc>
          <w:tcPr>
            <w:tcW w:w="563" w:type="pct"/>
          </w:tcPr>
          <w:p w14:paraId="30B5CBB0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4953E76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сканера</w:t>
            </w:r>
          </w:p>
        </w:tc>
        <w:tc>
          <w:tcPr>
            <w:tcW w:w="2803" w:type="pct"/>
            <w:shd w:val="clear" w:color="auto" w:fill="auto"/>
          </w:tcPr>
          <w:p w14:paraId="32E0D9F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1200×600</w:t>
            </w:r>
          </w:p>
        </w:tc>
      </w:tr>
      <w:tr w:rsidR="00EB4601" w:rsidRPr="00552356" w14:paraId="48EA70B9" w14:textId="77777777" w:rsidTr="00B9157E">
        <w:trPr>
          <w:trHeight w:val="20"/>
        </w:trPr>
        <w:tc>
          <w:tcPr>
            <w:tcW w:w="5000" w:type="pct"/>
            <w:gridSpan w:val="3"/>
          </w:tcPr>
          <w:p w14:paraId="12C5CA31" w14:textId="77777777" w:rsidR="00EB4601" w:rsidRPr="00552356" w:rsidRDefault="00EB4601" w:rsidP="00EB4601">
            <w:pPr>
              <w:pStyle w:val="3"/>
            </w:pPr>
            <w:r w:rsidRPr="00552356">
              <w:t>Веб-камера</w:t>
            </w:r>
          </w:p>
        </w:tc>
      </w:tr>
      <w:tr w:rsidR="00EB4601" w:rsidRPr="00552356" w14:paraId="1DAEDB34" w14:textId="77777777" w:rsidTr="00A856DF">
        <w:trPr>
          <w:trHeight w:val="20"/>
        </w:trPr>
        <w:tc>
          <w:tcPr>
            <w:tcW w:w="563" w:type="pct"/>
          </w:tcPr>
          <w:p w14:paraId="2CFE1A46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2B42BCD5" w14:textId="7CE18A2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точек матрицы</w:t>
            </w:r>
          </w:p>
        </w:tc>
        <w:tc>
          <w:tcPr>
            <w:tcW w:w="2803" w:type="pct"/>
            <w:shd w:val="clear" w:color="auto" w:fill="auto"/>
          </w:tcPr>
          <w:p w14:paraId="3A530335" w14:textId="4B6A608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  <w:tr w:rsidR="00EB4601" w:rsidRPr="00552356" w14:paraId="1EF5C9A4" w14:textId="77777777" w:rsidTr="00A856DF">
        <w:trPr>
          <w:trHeight w:val="20"/>
        </w:trPr>
        <w:tc>
          <w:tcPr>
            <w:tcW w:w="563" w:type="pct"/>
          </w:tcPr>
          <w:p w14:paraId="64F34884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6431CB97" w14:textId="4CB41CB0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803" w:type="pct"/>
            <w:shd w:val="clear" w:color="auto" w:fill="auto"/>
          </w:tcPr>
          <w:p w14:paraId="655C3F50" w14:textId="11E06C1B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HD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720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(1280×720)</w:t>
            </w:r>
          </w:p>
        </w:tc>
      </w:tr>
      <w:tr w:rsidR="00EB4601" w:rsidRPr="00552356" w14:paraId="0C7C842E" w14:textId="77777777" w:rsidTr="00A856DF">
        <w:trPr>
          <w:trHeight w:val="20"/>
        </w:trPr>
        <w:tc>
          <w:tcPr>
            <w:tcW w:w="563" w:type="pct"/>
          </w:tcPr>
          <w:p w14:paraId="73D05686" w14:textId="1FE7860B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1A94361D" w14:textId="61D14955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кадров в сек.</w:t>
            </w:r>
          </w:p>
        </w:tc>
        <w:tc>
          <w:tcPr>
            <w:tcW w:w="2803" w:type="pct"/>
            <w:shd w:val="clear" w:color="auto" w:fill="auto"/>
          </w:tcPr>
          <w:p w14:paraId="42ECAB82" w14:textId="292C19A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кадров/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VGA</w:t>
            </w:r>
          </w:p>
        </w:tc>
      </w:tr>
      <w:tr w:rsidR="00EB4601" w:rsidRPr="00552356" w14:paraId="0D0DB0C8" w14:textId="77777777" w:rsidTr="00A856DF">
        <w:trPr>
          <w:trHeight w:val="20"/>
        </w:trPr>
        <w:tc>
          <w:tcPr>
            <w:tcW w:w="563" w:type="pct"/>
          </w:tcPr>
          <w:p w14:paraId="5645496E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3B1EEB4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2803" w:type="pct"/>
            <w:shd w:val="clear" w:color="auto" w:fill="auto"/>
          </w:tcPr>
          <w:p w14:paraId="2C351FB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 м</w:t>
            </w:r>
          </w:p>
        </w:tc>
      </w:tr>
      <w:tr w:rsidR="00EB4601" w:rsidRPr="00552356" w14:paraId="7DB54099" w14:textId="77777777" w:rsidTr="00A856DF">
        <w:trPr>
          <w:trHeight w:val="20"/>
        </w:trPr>
        <w:tc>
          <w:tcPr>
            <w:tcW w:w="563" w:type="pct"/>
          </w:tcPr>
          <w:p w14:paraId="6FF61851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4F0FC36D" w14:textId="2511E6D0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Интерфейс подключения</w:t>
            </w:r>
          </w:p>
        </w:tc>
        <w:tc>
          <w:tcPr>
            <w:tcW w:w="2803" w:type="pct"/>
            <w:shd w:val="clear" w:color="auto" w:fill="auto"/>
          </w:tcPr>
          <w:p w14:paraId="2AC90AEF" w14:textId="68F47E4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 2.0</w:t>
            </w:r>
          </w:p>
        </w:tc>
      </w:tr>
      <w:tr w:rsidR="00EB4601" w:rsidRPr="00552356" w14:paraId="59772C68" w14:textId="77777777" w:rsidTr="00A856DF">
        <w:trPr>
          <w:trHeight w:val="20"/>
        </w:trPr>
        <w:tc>
          <w:tcPr>
            <w:tcW w:w="563" w:type="pct"/>
          </w:tcPr>
          <w:p w14:paraId="342E708D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74A0B34D" w14:textId="0E79E314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2803" w:type="pct"/>
            <w:shd w:val="clear" w:color="auto" w:fill="auto"/>
          </w:tcPr>
          <w:p w14:paraId="540B8842" w14:textId="20AA70D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Встроенный</w:t>
            </w:r>
          </w:p>
        </w:tc>
      </w:tr>
      <w:tr w:rsidR="00EB4601" w:rsidRPr="00552356" w14:paraId="1818ABE2" w14:textId="77777777" w:rsidTr="00B9157E">
        <w:trPr>
          <w:trHeight w:val="20"/>
        </w:trPr>
        <w:tc>
          <w:tcPr>
            <w:tcW w:w="5000" w:type="pct"/>
            <w:gridSpan w:val="3"/>
          </w:tcPr>
          <w:p w14:paraId="5B243BD8" w14:textId="030E278D" w:rsidR="00EB4601" w:rsidRPr="00552356" w:rsidRDefault="00EB4601" w:rsidP="00EB4601">
            <w:pPr>
              <w:pStyle w:val="3"/>
              <w:keepNext/>
            </w:pPr>
            <w:r w:rsidRPr="00552356">
              <w:lastRenderedPageBreak/>
              <w:t>Цифровая фотокамера</w:t>
            </w:r>
          </w:p>
        </w:tc>
      </w:tr>
      <w:tr w:rsidR="00EB4601" w:rsidRPr="00552356" w14:paraId="6BFF2EE4" w14:textId="77777777" w:rsidTr="00A856DF">
        <w:trPr>
          <w:trHeight w:val="20"/>
        </w:trPr>
        <w:tc>
          <w:tcPr>
            <w:tcW w:w="563" w:type="pct"/>
          </w:tcPr>
          <w:p w14:paraId="63472E6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3CCC8FB8" w14:textId="78EB2F93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точек матрицы</w:t>
            </w:r>
          </w:p>
        </w:tc>
        <w:tc>
          <w:tcPr>
            <w:tcW w:w="2803" w:type="pct"/>
            <w:shd w:val="clear" w:color="auto" w:fill="auto"/>
          </w:tcPr>
          <w:p w14:paraId="0EB25F50" w14:textId="09C28D9A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  <w:tr w:rsidR="00EB4601" w:rsidRPr="00552356" w14:paraId="6848924A" w14:textId="77777777" w:rsidTr="00A856DF">
        <w:trPr>
          <w:trHeight w:val="20"/>
        </w:trPr>
        <w:tc>
          <w:tcPr>
            <w:tcW w:w="563" w:type="pct"/>
          </w:tcPr>
          <w:p w14:paraId="2B44E6F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0D5D7550" w14:textId="05565404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экрана </w:t>
            </w:r>
          </w:p>
        </w:tc>
        <w:tc>
          <w:tcPr>
            <w:tcW w:w="2803" w:type="pct"/>
            <w:shd w:val="clear" w:color="auto" w:fill="auto"/>
          </w:tcPr>
          <w:p w14:paraId="556A40E6" w14:textId="0CCDBB7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2,7"</w:t>
            </w:r>
          </w:p>
        </w:tc>
      </w:tr>
      <w:tr w:rsidR="00EB4601" w:rsidRPr="00552356" w14:paraId="47263377" w14:textId="77777777" w:rsidTr="00A856DF">
        <w:trPr>
          <w:trHeight w:val="20"/>
        </w:trPr>
        <w:tc>
          <w:tcPr>
            <w:tcW w:w="563" w:type="pct"/>
          </w:tcPr>
          <w:p w14:paraId="7C7769A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0C1C447F" w14:textId="31003431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803" w:type="pct"/>
            <w:shd w:val="clear" w:color="auto" w:fill="auto"/>
          </w:tcPr>
          <w:p w14:paraId="337C6B1E" w14:textId="2C995C5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Зарядное устройство для аккумуляторных батарей</w:t>
            </w:r>
          </w:p>
        </w:tc>
      </w:tr>
      <w:tr w:rsidR="00EB4601" w:rsidRPr="00552356" w14:paraId="610020E5" w14:textId="77777777" w:rsidTr="00C47E73">
        <w:trPr>
          <w:trHeight w:val="20"/>
        </w:trPr>
        <w:tc>
          <w:tcPr>
            <w:tcW w:w="5000" w:type="pct"/>
            <w:gridSpan w:val="3"/>
          </w:tcPr>
          <w:p w14:paraId="1CF43CC9" w14:textId="77777777" w:rsidR="00EB4601" w:rsidRPr="00552356" w:rsidRDefault="00EB4601" w:rsidP="00EB4601">
            <w:pPr>
              <w:spacing w:beforeLines="100" w:before="240"/>
            </w:pPr>
            <w:r w:rsidRPr="00552356">
              <w:t>Примечания:</w:t>
            </w:r>
          </w:p>
          <w:p w14:paraId="60CCBB7E" w14:textId="10D861EF" w:rsidR="00EB4601" w:rsidRPr="00552356" w:rsidRDefault="00EB4601" w:rsidP="00EB4601">
            <w:pPr>
              <w:pStyle w:val="a"/>
              <w:rPr>
                <w:szCs w:val="28"/>
              </w:rPr>
            </w:pPr>
            <w:proofErr w:type="gramStart"/>
            <w:r w:rsidRPr="00552356">
              <w:rPr>
                <w:szCs w:val="28"/>
              </w:rPr>
              <w:t xml:space="preserve">В комплекс </w:t>
            </w:r>
            <w:proofErr w:type="spellStart"/>
            <w:r w:rsidRPr="00552356">
              <w:rPr>
                <w:szCs w:val="28"/>
              </w:rPr>
              <w:t>медиатеки</w:t>
            </w:r>
            <w:proofErr w:type="spellEnd"/>
            <w:r w:rsidRPr="00552356">
              <w:rPr>
                <w:szCs w:val="28"/>
              </w:rPr>
              <w:t xml:space="preserve"> м</w:t>
            </w:r>
            <w:r>
              <w:rPr>
                <w:szCs w:val="28"/>
              </w:rPr>
              <w:t>огут</w:t>
            </w:r>
            <w:r w:rsidRPr="00552356">
              <w:rPr>
                <w:szCs w:val="28"/>
              </w:rPr>
              <w:t xml:space="preserve"> быть</w:t>
            </w:r>
            <w:r>
              <w:rPr>
                <w:szCs w:val="28"/>
              </w:rPr>
              <w:t xml:space="preserve"> включены интерактивная панель (с характеристиками, приведенными в п. </w:t>
            </w:r>
            <w:r w:rsidRPr="00C47E73">
              <w:rPr>
                <w:szCs w:val="28"/>
              </w:rPr>
              <w:fldChar w:fldCharType="begin"/>
            </w:r>
            <w:r w:rsidRPr="00C47E73">
              <w:rPr>
                <w:szCs w:val="28"/>
              </w:rPr>
              <w:instrText xml:space="preserve"> REF _Ref456081252 \n \h  \* MERGEFORMAT </w:instrText>
            </w:r>
            <w:r w:rsidRPr="00C47E73">
              <w:rPr>
                <w:szCs w:val="28"/>
              </w:rPr>
            </w:r>
            <w:r w:rsidRPr="00C47E73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5</w:t>
            </w:r>
            <w:r w:rsidRPr="00C47E73"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«</w:t>
            </w:r>
            <w:r>
              <w:t>Конфигурация интерактивной панели»</w:t>
            </w:r>
            <w:r>
              <w:rPr>
                <w:szCs w:val="28"/>
              </w:rPr>
              <w:t xml:space="preserve">) или </w:t>
            </w:r>
            <w:r w:rsidRPr="00C47E73">
              <w:rPr>
                <w:szCs w:val="28"/>
              </w:rPr>
              <w:t>проекционное оборудование (с характеристиками, приведенными в п. 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REF _Ref461101504 \r \h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6</w:t>
            </w:r>
            <w:r>
              <w:rPr>
                <w:szCs w:val="28"/>
              </w:rPr>
              <w:fldChar w:fldCharType="end"/>
            </w:r>
            <w:r w:rsidRPr="00C47E73">
              <w:rPr>
                <w:szCs w:val="28"/>
              </w:rPr>
              <w:t xml:space="preserve"> «Конфигурация проекционного оборудования»).</w:t>
            </w:r>
            <w:proofErr w:type="gramEnd"/>
          </w:p>
          <w:p w14:paraId="2941ADC3" w14:textId="391606AC" w:rsidR="00EB4601" w:rsidRPr="00552356" w:rsidRDefault="00EB4601" w:rsidP="00EB4601">
            <w:pPr>
              <w:pStyle w:val="a"/>
              <w:rPr>
                <w:szCs w:val="28"/>
              </w:rPr>
            </w:pPr>
            <w:bookmarkStart w:id="28" w:name="_Ref461174958"/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Мониторы должны соответствовать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действующим </w:t>
            </w:r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санитарным нормам и правилам «Требования при работе с </w:t>
            </w:r>
            <w:proofErr w:type="spellStart"/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видеодисплейными</w:t>
            </w:r>
            <w:proofErr w:type="spellEnd"/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терминалами и электронно-вычислительными машинами», утвержденным Постановлением Министерства здравоохранения Республики Беларусь от 28.06.2013 №59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bookmarkEnd w:id="28"/>
          </w:p>
          <w:p w14:paraId="325267F2" w14:textId="1E3E4E34" w:rsidR="00EB4601" w:rsidRPr="00552356" w:rsidRDefault="00EB4601" w:rsidP="00EB4601">
            <w:pPr>
              <w:pStyle w:val="a"/>
              <w:rPr>
                <w:szCs w:val="28"/>
              </w:rPr>
            </w:pPr>
            <w:r w:rsidRPr="00552356">
              <w:rPr>
                <w:szCs w:val="28"/>
              </w:rPr>
              <w:t xml:space="preserve">При организации точки доступа к внешним сетям на </w:t>
            </w:r>
            <w:r>
              <w:rPr>
                <w:szCs w:val="28"/>
              </w:rPr>
              <w:t xml:space="preserve">базе </w:t>
            </w:r>
            <w:proofErr w:type="spellStart"/>
            <w:r>
              <w:rPr>
                <w:szCs w:val="28"/>
              </w:rPr>
              <w:t>минисервера</w:t>
            </w:r>
            <w:proofErr w:type="spellEnd"/>
            <w:r>
              <w:rPr>
                <w:szCs w:val="28"/>
              </w:rPr>
              <w:t xml:space="preserve"> </w:t>
            </w:r>
            <w:r w:rsidRPr="00552356">
              <w:rPr>
                <w:szCs w:val="28"/>
              </w:rPr>
              <w:t>в со</w:t>
            </w:r>
            <w:r>
              <w:rPr>
                <w:szCs w:val="28"/>
              </w:rPr>
              <w:t>став периферийного оборудования</w:t>
            </w:r>
            <w:r w:rsidRPr="00552356">
              <w:rPr>
                <w:szCs w:val="28"/>
              </w:rPr>
              <w:t xml:space="preserve"> может включаться модем (маршрутизатор).</w:t>
            </w:r>
          </w:p>
          <w:p w14:paraId="1E6A8CF4" w14:textId="7B9AF3ED" w:rsidR="00EB4601" w:rsidRPr="00552356" w:rsidRDefault="00EB4601" w:rsidP="00EB4601">
            <w:pPr>
              <w:pStyle w:val="a"/>
              <w:rPr>
                <w:szCs w:val="28"/>
              </w:rPr>
            </w:pPr>
            <w:r w:rsidRPr="00C47E73">
              <w:rPr>
                <w:szCs w:val="28"/>
              </w:rPr>
              <w:t xml:space="preserve">При закупке лицензионного программного обеспечения использовать </w:t>
            </w:r>
            <w:r>
              <w:rPr>
                <w:szCs w:val="28"/>
              </w:rPr>
              <w:t xml:space="preserve">действующие для Республики Беларусь </w:t>
            </w:r>
            <w:r w:rsidRPr="00C47E73">
              <w:rPr>
                <w:szCs w:val="28"/>
              </w:rPr>
              <w:t>программы лицензирования программных продуктов, которые разработаны для учебных заведений и/или образовательных целей.</w:t>
            </w:r>
          </w:p>
          <w:p w14:paraId="0528BBE2" w14:textId="77777777" w:rsidR="00EB4601" w:rsidRDefault="00EB4601" w:rsidP="00EB4601">
            <w:pPr>
              <w:pStyle w:val="a"/>
              <w:rPr>
                <w:szCs w:val="28"/>
              </w:rPr>
            </w:pPr>
            <w:proofErr w:type="gramStart"/>
            <w:r w:rsidRPr="00552356">
              <w:rPr>
                <w:szCs w:val="28"/>
              </w:rPr>
              <w:t xml:space="preserve">В комплект программного обеспечения </w:t>
            </w:r>
            <w:proofErr w:type="spellStart"/>
            <w:r w:rsidRPr="00552356">
              <w:rPr>
                <w:szCs w:val="28"/>
              </w:rPr>
              <w:t>медиатеки</w:t>
            </w:r>
            <w:proofErr w:type="spellEnd"/>
            <w:r w:rsidRPr="00552356">
              <w:rPr>
                <w:szCs w:val="28"/>
              </w:rPr>
              <w:t xml:space="preserve"> </w:t>
            </w:r>
            <w:r>
              <w:rPr>
                <w:szCs w:val="28"/>
              </w:rPr>
              <w:t>могут быть включены:</w:t>
            </w:r>
            <w:proofErr w:type="gramEnd"/>
          </w:p>
          <w:p w14:paraId="7C7B4D43" w14:textId="5AA4ED3F" w:rsidR="00EB4601" w:rsidRDefault="00EB4601" w:rsidP="00EB4601">
            <w:pPr>
              <w:pStyle w:val="a"/>
              <w:numPr>
                <w:ilvl w:val="0"/>
                <w:numId w:val="0"/>
              </w:numPr>
              <w:ind w:firstLine="709"/>
              <w:rPr>
                <w:szCs w:val="28"/>
              </w:rPr>
            </w:pPr>
            <w:r>
              <w:rPr>
                <w:szCs w:val="28"/>
              </w:rPr>
              <w:t>– </w:t>
            </w:r>
            <w:r w:rsidRPr="00A23387">
              <w:rPr>
                <w:szCs w:val="28"/>
              </w:rPr>
              <w:t>электронные учебные издания для организации образовательного процесса по учебным предметам (физика, математика, химия, биология и др.) и специальным дисциплинам, имеющие гриф научно-методического учреждения «Национальный институт образования» Министерства образования Республики Беларусь или учреждения образования «Республиканский институт</w:t>
            </w:r>
            <w:r>
              <w:rPr>
                <w:szCs w:val="28"/>
              </w:rPr>
              <w:t xml:space="preserve"> профессионального образования»;</w:t>
            </w:r>
          </w:p>
          <w:p w14:paraId="38FE9BC8" w14:textId="115A34A0" w:rsidR="00EB4601" w:rsidRPr="002E3EF1" w:rsidRDefault="00EB4601" w:rsidP="00EB4601">
            <w:pPr>
              <w:pStyle w:val="a"/>
              <w:numPr>
                <w:ilvl w:val="0"/>
                <w:numId w:val="0"/>
              </w:numPr>
              <w:ind w:firstLine="709"/>
              <w:rPr>
                <w:szCs w:val="28"/>
              </w:rPr>
            </w:pPr>
            <w:r>
              <w:rPr>
                <w:szCs w:val="28"/>
              </w:rPr>
              <w:t>– </w:t>
            </w:r>
            <w:r w:rsidRPr="00552356">
              <w:rPr>
                <w:rFonts w:cs="Times New Roman"/>
                <w:color w:val="000000"/>
              </w:rPr>
              <w:t xml:space="preserve">программное обеспечение для автоматизации процесса каталогизации фонда </w:t>
            </w:r>
            <w:proofErr w:type="spellStart"/>
            <w:r w:rsidRPr="00552356">
              <w:rPr>
                <w:rFonts w:cs="Times New Roman"/>
                <w:color w:val="000000"/>
              </w:rPr>
              <w:t>медиатеки</w:t>
            </w:r>
            <w:proofErr w:type="spellEnd"/>
            <w:r w:rsidRPr="00552356">
              <w:rPr>
                <w:rFonts w:cs="Times New Roman"/>
                <w:color w:val="000000"/>
              </w:rPr>
              <w:t>.</w:t>
            </w:r>
          </w:p>
          <w:p w14:paraId="627942AF" w14:textId="397B8FB6" w:rsidR="00EB4601" w:rsidRPr="006473B6" w:rsidRDefault="00EB4601" w:rsidP="00EB4601">
            <w:pPr>
              <w:pStyle w:val="a"/>
              <w:rPr>
                <w:szCs w:val="28"/>
              </w:rPr>
            </w:pPr>
            <w:r>
              <w:t>В</w:t>
            </w:r>
            <w:r w:rsidRPr="00552356">
              <w:t xml:space="preserve"> комплект </w:t>
            </w:r>
            <w:r>
              <w:t xml:space="preserve">программно-аппаратного комплекса </w:t>
            </w:r>
            <w:r w:rsidRPr="00552356">
              <w:t>рекомендуется включать пользовательски</w:t>
            </w:r>
            <w:r>
              <w:t>е</w:t>
            </w:r>
            <w:r w:rsidRPr="00552356">
              <w:t xml:space="preserve"> </w:t>
            </w:r>
            <w:r>
              <w:t xml:space="preserve">терминалы и </w:t>
            </w:r>
            <w:r w:rsidRPr="00552356">
              <w:t xml:space="preserve">сетевое оборудование для их подключения (коммутатор 100/1000 Мбит/с, кабель, розетки, коннекторы, </w:t>
            </w:r>
            <w:proofErr w:type="spellStart"/>
            <w:r w:rsidRPr="00552356">
              <w:t>патч</w:t>
            </w:r>
            <w:proofErr w:type="spellEnd"/>
            <w:r w:rsidRPr="00552356">
              <w:t xml:space="preserve">-корды, кабель-канал). </w:t>
            </w:r>
            <w:r>
              <w:t xml:space="preserve">При этом характеристики пользовательского терминала должны быть не хуже </w:t>
            </w:r>
            <w:r w:rsidRPr="00552356">
              <w:t>рабочего места учащегося</w:t>
            </w:r>
            <w:r>
              <w:t xml:space="preserve">, </w:t>
            </w:r>
            <w:proofErr w:type="gramStart"/>
            <w:r>
              <w:t>приведенных</w:t>
            </w:r>
            <w:proofErr w:type="gramEnd"/>
            <w:r>
              <w:t xml:space="preserve"> в п. </w:t>
            </w:r>
            <w:r>
              <w:fldChar w:fldCharType="begin"/>
            </w:r>
            <w:r>
              <w:instrText xml:space="preserve"> REF _Ref456081305 \n \h </w:instrText>
            </w:r>
            <w:r>
              <w:fldChar w:fldCharType="separate"/>
            </w:r>
            <w:r w:rsidR="00AB4BE6">
              <w:t>2</w:t>
            </w:r>
            <w:r>
              <w:fldChar w:fldCharType="end"/>
            </w:r>
            <w:r>
              <w:t xml:space="preserve"> «</w:t>
            </w:r>
            <w:r>
              <w:fldChar w:fldCharType="begin"/>
            </w:r>
            <w:r>
              <w:instrText xml:space="preserve"> REF _Ref456081305 \h </w:instrText>
            </w:r>
            <w:r>
              <w:fldChar w:fldCharType="separate"/>
            </w:r>
            <w:r w:rsidR="00AB4BE6" w:rsidRPr="00552356">
              <w:t>Конфигурация компьютерного класса</w:t>
            </w:r>
            <w:r>
              <w:fldChar w:fldCharType="end"/>
            </w:r>
            <w:r>
              <w:t>».</w:t>
            </w:r>
          </w:p>
        </w:tc>
      </w:tr>
      <w:tr w:rsidR="00EB4601" w:rsidRPr="00552356" w14:paraId="7C00E5F1" w14:textId="77777777" w:rsidTr="00B9157E">
        <w:trPr>
          <w:trHeight w:val="20"/>
        </w:trPr>
        <w:tc>
          <w:tcPr>
            <w:tcW w:w="5000" w:type="pct"/>
            <w:gridSpan w:val="3"/>
          </w:tcPr>
          <w:p w14:paraId="359A5022" w14:textId="65C2EF87" w:rsidR="00EB4601" w:rsidRPr="00552356" w:rsidRDefault="00EB4601" w:rsidP="00EB4601">
            <w:pPr>
              <w:pStyle w:val="1"/>
            </w:pPr>
            <w:bookmarkStart w:id="29" w:name="_Ref456189029"/>
            <w:r w:rsidRPr="00552356">
              <w:lastRenderedPageBreak/>
              <w:t>Конфигурация прогр</w:t>
            </w:r>
            <w:r>
              <w:t xml:space="preserve">аммно-аппаратного комплекса </w:t>
            </w:r>
            <w:r w:rsidRPr="00196448">
              <w:rPr>
                <w:b/>
              </w:rPr>
              <w:t xml:space="preserve">для автоматизации управленческой деятельности, автоматизации работы социально-психологической службы, библиотеки </w:t>
            </w:r>
            <w:r>
              <w:t>в учреждениях образования и </w:t>
            </w:r>
            <w:r w:rsidRPr="00552356">
              <w:t>государственных органах управления образованием</w:t>
            </w:r>
            <w:bookmarkEnd w:id="29"/>
          </w:p>
        </w:tc>
      </w:tr>
      <w:tr w:rsidR="00EB4601" w:rsidRPr="00552356" w14:paraId="6F834EE0" w14:textId="77777777" w:rsidTr="00225CC6">
        <w:trPr>
          <w:trHeight w:val="2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1E4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2E2E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B17931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Минимальные значения параметров</w:t>
            </w:r>
          </w:p>
        </w:tc>
      </w:tr>
      <w:tr w:rsidR="00EB4601" w:rsidRPr="00552356" w14:paraId="003A23B4" w14:textId="77777777" w:rsidTr="00B9157E">
        <w:trPr>
          <w:trHeight w:val="20"/>
        </w:trPr>
        <w:tc>
          <w:tcPr>
            <w:tcW w:w="5000" w:type="pct"/>
            <w:gridSpan w:val="3"/>
          </w:tcPr>
          <w:p w14:paraId="5E15AA7B" w14:textId="3AC05900" w:rsidR="00EB4601" w:rsidRPr="00552356" w:rsidRDefault="00EB4601" w:rsidP="00EB4601">
            <w:pPr>
              <w:pStyle w:val="2"/>
            </w:pPr>
            <w:bookmarkStart w:id="30" w:name="_Ref456190778"/>
            <w:r w:rsidRPr="00552356">
              <w:t>Персональный компьютер</w:t>
            </w:r>
            <w:bookmarkEnd w:id="30"/>
          </w:p>
        </w:tc>
      </w:tr>
      <w:tr w:rsidR="00EB4601" w:rsidRPr="00552356" w14:paraId="72351CAD" w14:textId="77777777" w:rsidTr="00225CC6">
        <w:trPr>
          <w:trHeight w:val="20"/>
        </w:trPr>
        <w:tc>
          <w:tcPr>
            <w:tcW w:w="5000" w:type="pct"/>
            <w:gridSpan w:val="3"/>
          </w:tcPr>
          <w:p w14:paraId="5B94B01D" w14:textId="77777777" w:rsidR="00EB4601" w:rsidRPr="00552356" w:rsidRDefault="00EB4601" w:rsidP="00EB4601">
            <w:pPr>
              <w:pStyle w:val="3"/>
              <w:keepNext/>
              <w:rPr>
                <w:rFonts w:cs="Times New Roman"/>
                <w:color w:val="000000"/>
              </w:rPr>
            </w:pPr>
            <w:r w:rsidRPr="00552356">
              <w:t>Блок системный</w:t>
            </w:r>
          </w:p>
        </w:tc>
      </w:tr>
      <w:tr w:rsidR="00EB4601" w:rsidRPr="00552356" w14:paraId="1F59C2AF" w14:textId="77777777" w:rsidTr="00225CC6">
        <w:trPr>
          <w:trHeight w:val="20"/>
        </w:trPr>
        <w:tc>
          <w:tcPr>
            <w:tcW w:w="563" w:type="pct"/>
          </w:tcPr>
          <w:p w14:paraId="7A9A185F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04A5FAB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 с системой охлаждения</w:t>
            </w:r>
          </w:p>
        </w:tc>
        <w:tc>
          <w:tcPr>
            <w:tcW w:w="2803" w:type="pct"/>
            <w:shd w:val="clear" w:color="auto" w:fill="auto"/>
            <w:hideMark/>
          </w:tcPr>
          <w:p w14:paraId="6E8FD7E1" w14:textId="55F9FA8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ntel</w:t>
            </w:r>
            <w:proofErr w:type="spellEnd"/>
            <w:r w:rsidRPr="00EB46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поколения, 6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 кэш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 аналог</w:t>
            </w:r>
          </w:p>
        </w:tc>
      </w:tr>
      <w:tr w:rsidR="00EB4601" w:rsidRPr="00552356" w14:paraId="336A8DC9" w14:textId="77777777" w:rsidTr="00225CC6">
        <w:trPr>
          <w:trHeight w:val="20"/>
        </w:trPr>
        <w:tc>
          <w:tcPr>
            <w:tcW w:w="563" w:type="pct"/>
          </w:tcPr>
          <w:p w14:paraId="518E756F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613C169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Системная (материнская) плата</w:t>
            </w:r>
          </w:p>
        </w:tc>
        <w:tc>
          <w:tcPr>
            <w:tcW w:w="2803" w:type="pct"/>
            <w:shd w:val="clear" w:color="auto" w:fill="auto"/>
          </w:tcPr>
          <w:p w14:paraId="593A7A1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Чипсет в соответствии с требованиями процессора, для корпуса «полноразмерный» ATX</w:t>
            </w:r>
          </w:p>
        </w:tc>
      </w:tr>
      <w:tr w:rsidR="00EB4601" w:rsidRPr="00552356" w14:paraId="63AD55B5" w14:textId="77777777" w:rsidTr="00225CC6">
        <w:trPr>
          <w:trHeight w:val="20"/>
        </w:trPr>
        <w:tc>
          <w:tcPr>
            <w:tcW w:w="563" w:type="pct"/>
          </w:tcPr>
          <w:p w14:paraId="19CE3229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667161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shd w:val="clear" w:color="auto" w:fill="auto"/>
            <w:hideMark/>
          </w:tcPr>
          <w:p w14:paraId="0BC6C62D" w14:textId="1084BA25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параметры в соответствии с требованиями материнской платы</w:t>
            </w:r>
          </w:p>
        </w:tc>
      </w:tr>
      <w:tr w:rsidR="00EB4601" w:rsidRPr="00552356" w14:paraId="6F7BDC24" w14:textId="77777777" w:rsidTr="00225CC6">
        <w:trPr>
          <w:trHeight w:val="20"/>
        </w:trPr>
        <w:tc>
          <w:tcPr>
            <w:tcW w:w="563" w:type="pct"/>
          </w:tcPr>
          <w:p w14:paraId="0BBDE4C9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0EFEB94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803" w:type="pct"/>
            <w:shd w:val="clear" w:color="auto" w:fill="auto"/>
            <w:hideMark/>
          </w:tcPr>
          <w:p w14:paraId="5D17A759" w14:textId="6F81F61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не меньше 500 Гб,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 и выше</w:t>
            </w:r>
          </w:p>
        </w:tc>
      </w:tr>
      <w:tr w:rsidR="00EB4601" w:rsidRPr="00552356" w14:paraId="59952B2D" w14:textId="77777777" w:rsidTr="00225CC6">
        <w:trPr>
          <w:trHeight w:val="20"/>
        </w:trPr>
        <w:tc>
          <w:tcPr>
            <w:tcW w:w="563" w:type="pct"/>
          </w:tcPr>
          <w:p w14:paraId="7DB956F9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4A4A7F1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26F9D60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Дискретный не меньше 1024 Мб, 256-bit GDDR5</w:t>
            </w:r>
          </w:p>
        </w:tc>
      </w:tr>
      <w:tr w:rsidR="00EB4601" w:rsidRPr="00552356" w14:paraId="125B6988" w14:textId="77777777" w:rsidTr="00225CC6">
        <w:trPr>
          <w:trHeight w:val="20"/>
        </w:trPr>
        <w:tc>
          <w:tcPr>
            <w:tcW w:w="563" w:type="pct"/>
          </w:tcPr>
          <w:p w14:paraId="4AA64C9E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8D6191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чтения/записи компакт-дисков</w:t>
            </w:r>
          </w:p>
        </w:tc>
        <w:tc>
          <w:tcPr>
            <w:tcW w:w="2803" w:type="pct"/>
            <w:shd w:val="clear" w:color="auto" w:fill="auto"/>
            <w:hideMark/>
          </w:tcPr>
          <w:p w14:paraId="788E9E4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DVD+/-RW</w:t>
            </w:r>
          </w:p>
        </w:tc>
      </w:tr>
      <w:tr w:rsidR="00EB4601" w:rsidRPr="00552356" w14:paraId="6EB654C1" w14:textId="77777777" w:rsidTr="00225CC6">
        <w:trPr>
          <w:trHeight w:val="20"/>
        </w:trPr>
        <w:tc>
          <w:tcPr>
            <w:tcW w:w="563" w:type="pct"/>
          </w:tcPr>
          <w:p w14:paraId="57EC4891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EA8CB6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4C90EBE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EB4601" w:rsidRPr="00552356" w14:paraId="7F7479C3" w14:textId="77777777" w:rsidTr="00225CC6">
        <w:trPr>
          <w:trHeight w:val="20"/>
        </w:trPr>
        <w:tc>
          <w:tcPr>
            <w:tcW w:w="563" w:type="pct"/>
          </w:tcPr>
          <w:p w14:paraId="63DE6287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6576BCF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2803" w:type="pct"/>
            <w:shd w:val="clear" w:color="auto" w:fill="auto"/>
            <w:hideMark/>
          </w:tcPr>
          <w:p w14:paraId="173C4D7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Интегрированный,100/1000 Мбит/с, UTP</w:t>
            </w:r>
          </w:p>
        </w:tc>
      </w:tr>
      <w:tr w:rsidR="00EB4601" w:rsidRPr="00552356" w14:paraId="5928D95A" w14:textId="77777777" w:rsidTr="00225CC6">
        <w:trPr>
          <w:trHeight w:val="20"/>
        </w:trPr>
        <w:tc>
          <w:tcPr>
            <w:tcW w:w="563" w:type="pct"/>
          </w:tcPr>
          <w:p w14:paraId="32701C2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11F42C9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питания с системой охлаждения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5F5EF6A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Мощность не меньше 500 Вт, параметры в соответствии с требованиями оборудования</w:t>
            </w:r>
          </w:p>
        </w:tc>
      </w:tr>
      <w:tr w:rsidR="00EB4601" w:rsidRPr="00552356" w14:paraId="5036E8D6" w14:textId="77777777" w:rsidTr="00225CC6">
        <w:trPr>
          <w:trHeight w:val="20"/>
        </w:trPr>
        <w:tc>
          <w:tcPr>
            <w:tcW w:w="563" w:type="pct"/>
          </w:tcPr>
          <w:p w14:paraId="0F27417E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7008328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Корпус системного блока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0588126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Полноразмерный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АТХ, с двумя разъемами USB 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аудиоразъёмами</w:t>
            </w:r>
            <w:proofErr w:type="spell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(для наушников и микрофона) на лицевой панели</w:t>
            </w:r>
          </w:p>
        </w:tc>
      </w:tr>
      <w:tr w:rsidR="00EB4601" w:rsidRPr="00552356" w14:paraId="5A489FDA" w14:textId="77777777" w:rsidTr="00225CC6">
        <w:trPr>
          <w:trHeight w:val="20"/>
        </w:trPr>
        <w:tc>
          <w:tcPr>
            <w:tcW w:w="563" w:type="pct"/>
          </w:tcPr>
          <w:p w14:paraId="658F3767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24D463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беспроводной связи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2803" w:type="pct"/>
            <w:shd w:val="clear" w:color="auto" w:fill="auto"/>
            <w:vAlign w:val="center"/>
          </w:tcPr>
          <w:p w14:paraId="298B264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Внешний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интегрированный в системную плату</w:t>
            </w:r>
          </w:p>
        </w:tc>
      </w:tr>
      <w:tr w:rsidR="00EB4601" w:rsidRPr="00552356" w14:paraId="5D75762C" w14:textId="77777777" w:rsidTr="00225CC6">
        <w:trPr>
          <w:trHeight w:val="20"/>
        </w:trPr>
        <w:tc>
          <w:tcPr>
            <w:tcW w:w="5000" w:type="pct"/>
            <w:gridSpan w:val="3"/>
          </w:tcPr>
          <w:p w14:paraId="2F29462A" w14:textId="77777777" w:rsidR="00EB4601" w:rsidRPr="00552356" w:rsidRDefault="00EB4601" w:rsidP="00EB4601">
            <w:pPr>
              <w:pStyle w:val="3"/>
            </w:pPr>
            <w:r w:rsidRPr="00552356">
              <w:t>Внешние аксессуары</w:t>
            </w:r>
          </w:p>
        </w:tc>
      </w:tr>
      <w:tr w:rsidR="00EB4601" w:rsidRPr="00552356" w14:paraId="049E98A0" w14:textId="77777777" w:rsidTr="00225CC6">
        <w:trPr>
          <w:trHeight w:val="20"/>
        </w:trPr>
        <w:tc>
          <w:tcPr>
            <w:tcW w:w="563" w:type="pct"/>
          </w:tcPr>
          <w:p w14:paraId="7E4369AC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B39D6B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03" w:type="pct"/>
            <w:shd w:val="clear" w:color="auto" w:fill="auto"/>
            <w:hideMark/>
          </w:tcPr>
          <w:p w14:paraId="74EEB4E5" w14:textId="7A25C4F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19.5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LCD, 1920×1080 </w:t>
            </w:r>
            <w:r w:rsidRPr="00552356">
              <w:rPr>
                <w:sz w:val="24"/>
              </w:rPr>
              <w:t>(с учетом п.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REF _Ref461175164 \n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B4BE6"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552356">
              <w:rPr>
                <w:sz w:val="24"/>
              </w:rPr>
              <w:t>примечаний)</w:t>
            </w:r>
          </w:p>
        </w:tc>
      </w:tr>
      <w:tr w:rsidR="00EB4601" w:rsidRPr="00552356" w14:paraId="2A0B4BAA" w14:textId="77777777" w:rsidTr="00225CC6">
        <w:trPr>
          <w:trHeight w:val="20"/>
        </w:trPr>
        <w:tc>
          <w:tcPr>
            <w:tcW w:w="563" w:type="pct"/>
          </w:tcPr>
          <w:p w14:paraId="5351E719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081B940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03" w:type="pct"/>
            <w:shd w:val="clear" w:color="auto" w:fill="auto"/>
            <w:hideMark/>
          </w:tcPr>
          <w:p w14:paraId="250ACA9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Проводная,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русский/латинский раскладка</w:t>
            </w:r>
          </w:p>
        </w:tc>
      </w:tr>
      <w:tr w:rsidR="00EB4601" w:rsidRPr="00552356" w14:paraId="49BC0B93" w14:textId="77777777" w:rsidTr="00225CC6">
        <w:trPr>
          <w:trHeight w:val="20"/>
        </w:trPr>
        <w:tc>
          <w:tcPr>
            <w:tcW w:w="563" w:type="pct"/>
          </w:tcPr>
          <w:p w14:paraId="0E628ACF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7573D6B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2803" w:type="pct"/>
            <w:shd w:val="clear" w:color="auto" w:fill="auto"/>
            <w:hideMark/>
          </w:tcPr>
          <w:p w14:paraId="7800975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Проводная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оптическая, с ковриком</w:t>
            </w:r>
          </w:p>
        </w:tc>
      </w:tr>
      <w:tr w:rsidR="00EB4601" w:rsidRPr="00552356" w14:paraId="4C525286" w14:textId="77777777" w:rsidTr="00225CC6">
        <w:trPr>
          <w:trHeight w:val="20"/>
        </w:trPr>
        <w:tc>
          <w:tcPr>
            <w:tcW w:w="563" w:type="pct"/>
          </w:tcPr>
          <w:p w14:paraId="4E14EE2D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402242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803" w:type="pct"/>
            <w:shd w:val="clear" w:color="auto" w:fill="auto"/>
            <w:hideMark/>
          </w:tcPr>
          <w:p w14:paraId="3131533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система 2.0</w:t>
            </w:r>
          </w:p>
        </w:tc>
      </w:tr>
      <w:tr w:rsidR="00EB4601" w:rsidRPr="00552356" w14:paraId="493D5830" w14:textId="77777777" w:rsidTr="00225CC6">
        <w:trPr>
          <w:trHeight w:val="20"/>
        </w:trPr>
        <w:tc>
          <w:tcPr>
            <w:tcW w:w="563" w:type="pct"/>
          </w:tcPr>
          <w:p w14:paraId="0D34CDF4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3DCDB30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Наушники с микрофоном</w:t>
            </w:r>
          </w:p>
        </w:tc>
        <w:tc>
          <w:tcPr>
            <w:tcW w:w="2803" w:type="pct"/>
            <w:shd w:val="clear" w:color="auto" w:fill="auto"/>
            <w:hideMark/>
          </w:tcPr>
          <w:p w14:paraId="1758EB0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регулятором громкости и кнопкой отключения микрофона</w:t>
            </w:r>
          </w:p>
        </w:tc>
      </w:tr>
      <w:tr w:rsidR="00EB4601" w:rsidRPr="00552356" w14:paraId="60513360" w14:textId="77777777" w:rsidTr="00225CC6">
        <w:trPr>
          <w:trHeight w:val="20"/>
        </w:trPr>
        <w:tc>
          <w:tcPr>
            <w:tcW w:w="5000" w:type="pct"/>
            <w:gridSpan w:val="3"/>
          </w:tcPr>
          <w:p w14:paraId="516D11D0" w14:textId="77777777" w:rsidR="00EB4601" w:rsidRPr="00552356" w:rsidRDefault="00EB4601" w:rsidP="00EB4601">
            <w:pPr>
              <w:pStyle w:val="3"/>
            </w:pPr>
            <w:r w:rsidRPr="00552356">
              <w:t>Программное</w:t>
            </w:r>
          </w:p>
        </w:tc>
      </w:tr>
      <w:tr w:rsidR="00EB4601" w:rsidRPr="00552356" w14:paraId="6C70D595" w14:textId="77777777" w:rsidTr="00225CC6">
        <w:trPr>
          <w:trHeight w:val="20"/>
        </w:trPr>
        <w:tc>
          <w:tcPr>
            <w:tcW w:w="563" w:type="pct"/>
          </w:tcPr>
          <w:p w14:paraId="262CC969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  <w:hideMark/>
          </w:tcPr>
          <w:p w14:paraId="1F378B5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803" w:type="pct"/>
            <w:shd w:val="clear" w:color="auto" w:fill="auto"/>
            <w:hideMark/>
          </w:tcPr>
          <w:p w14:paraId="30E8C240" w14:textId="53FF68A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Предустановленная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EB4601" w:rsidRPr="00FC1E69" w14:paraId="2D6F7477" w14:textId="77777777" w:rsidTr="00225CC6">
        <w:trPr>
          <w:trHeight w:val="20"/>
        </w:trPr>
        <w:tc>
          <w:tcPr>
            <w:tcW w:w="563" w:type="pct"/>
          </w:tcPr>
          <w:p w14:paraId="3FBEA825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10456664" w14:textId="2CCB793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5175C0BA" w14:textId="1CB46C29" w:rsidR="00EB4601" w:rsidRPr="00F77395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Приобретаемый</w:t>
            </w:r>
            <w:proofErr w:type="gramEnd"/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Enrollment for Education Solutions</w:t>
            </w:r>
          </w:p>
        </w:tc>
      </w:tr>
      <w:tr w:rsidR="00EB4601" w:rsidRPr="00552356" w14:paraId="1E23E015" w14:textId="77777777" w:rsidTr="00A856DF">
        <w:trPr>
          <w:trHeight w:val="20"/>
        </w:trPr>
        <w:tc>
          <w:tcPr>
            <w:tcW w:w="563" w:type="pct"/>
          </w:tcPr>
          <w:p w14:paraId="127EE14F" w14:textId="77777777" w:rsidR="00EB4601" w:rsidRPr="00A479DC" w:rsidRDefault="00EB4601" w:rsidP="00EB4601">
            <w:pPr>
              <w:pStyle w:val="4"/>
              <w:rPr>
                <w:lang w:val="en-US"/>
              </w:rPr>
            </w:pPr>
          </w:p>
        </w:tc>
        <w:tc>
          <w:tcPr>
            <w:tcW w:w="1634" w:type="pct"/>
            <w:shd w:val="clear" w:color="auto" w:fill="auto"/>
          </w:tcPr>
          <w:p w14:paraId="289641C8" w14:textId="06A2B39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Прикладное программное обеспечение </w:t>
            </w:r>
          </w:p>
        </w:tc>
        <w:tc>
          <w:tcPr>
            <w:tcW w:w="2803" w:type="pct"/>
            <w:shd w:val="clear" w:color="auto" w:fill="auto"/>
          </w:tcPr>
          <w:p w14:paraId="27666455" w14:textId="7FD43912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назначением</w:t>
            </w:r>
          </w:p>
        </w:tc>
      </w:tr>
      <w:tr w:rsidR="00EB4601" w:rsidRPr="00552356" w14:paraId="24E93907" w14:textId="77777777" w:rsidTr="00B9157E">
        <w:trPr>
          <w:trHeight w:val="20"/>
        </w:trPr>
        <w:tc>
          <w:tcPr>
            <w:tcW w:w="5000" w:type="pct"/>
            <w:gridSpan w:val="3"/>
          </w:tcPr>
          <w:p w14:paraId="3205D5D6" w14:textId="24664113" w:rsidR="00EB4601" w:rsidRPr="00552356" w:rsidRDefault="00EB4601" w:rsidP="00EB4601">
            <w:pPr>
              <w:pStyle w:val="2"/>
            </w:pPr>
            <w:r w:rsidRPr="00552356">
              <w:t>Периферийное оборудование</w:t>
            </w:r>
          </w:p>
        </w:tc>
      </w:tr>
      <w:tr w:rsidR="00EB4601" w:rsidRPr="00552356" w14:paraId="553B9386" w14:textId="77777777" w:rsidTr="00225CC6">
        <w:trPr>
          <w:trHeight w:val="20"/>
        </w:trPr>
        <w:tc>
          <w:tcPr>
            <w:tcW w:w="5000" w:type="pct"/>
            <w:gridSpan w:val="3"/>
          </w:tcPr>
          <w:p w14:paraId="73606CD1" w14:textId="77777777" w:rsidR="00EB4601" w:rsidRPr="00552356" w:rsidRDefault="00EB4601" w:rsidP="00EB4601">
            <w:pPr>
              <w:pStyle w:val="3"/>
            </w:pPr>
            <w:r w:rsidRPr="00552356">
              <w:t>Принтер</w:t>
            </w:r>
          </w:p>
        </w:tc>
      </w:tr>
      <w:tr w:rsidR="00EB4601" w:rsidRPr="00552356" w14:paraId="794B817B" w14:textId="77777777" w:rsidTr="00225CC6">
        <w:trPr>
          <w:trHeight w:val="20"/>
        </w:trPr>
        <w:tc>
          <w:tcPr>
            <w:tcW w:w="563" w:type="pct"/>
          </w:tcPr>
          <w:p w14:paraId="6997506C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6CF529C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печати</w:t>
            </w:r>
          </w:p>
        </w:tc>
        <w:tc>
          <w:tcPr>
            <w:tcW w:w="2803" w:type="pct"/>
            <w:shd w:val="clear" w:color="auto" w:fill="auto"/>
          </w:tcPr>
          <w:p w14:paraId="1450C2BD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лазерный</w:t>
            </w:r>
          </w:p>
        </w:tc>
      </w:tr>
      <w:tr w:rsidR="00EB4601" w:rsidRPr="00552356" w14:paraId="5CB524EA" w14:textId="77777777" w:rsidTr="00225CC6">
        <w:trPr>
          <w:trHeight w:val="20"/>
        </w:trPr>
        <w:tc>
          <w:tcPr>
            <w:tcW w:w="563" w:type="pct"/>
          </w:tcPr>
          <w:p w14:paraId="60B34E0F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59C6716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листа</w:t>
            </w:r>
          </w:p>
        </w:tc>
        <w:tc>
          <w:tcPr>
            <w:tcW w:w="2803" w:type="pct"/>
            <w:shd w:val="clear" w:color="auto" w:fill="auto"/>
          </w:tcPr>
          <w:p w14:paraId="2CF8B7E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A4 (210×297 мм)</w:t>
            </w:r>
          </w:p>
        </w:tc>
      </w:tr>
      <w:tr w:rsidR="00EB4601" w:rsidRPr="00552356" w14:paraId="6A570AF2" w14:textId="77777777" w:rsidTr="00225CC6">
        <w:trPr>
          <w:trHeight w:val="20"/>
        </w:trPr>
        <w:tc>
          <w:tcPr>
            <w:tcW w:w="563" w:type="pct"/>
          </w:tcPr>
          <w:p w14:paraId="2C55FDB9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79F37E7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803" w:type="pct"/>
            <w:shd w:val="clear" w:color="auto" w:fill="auto"/>
          </w:tcPr>
          <w:p w14:paraId="0D46A5E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стр./мин</w:t>
            </w:r>
          </w:p>
        </w:tc>
      </w:tr>
      <w:tr w:rsidR="00EB4601" w:rsidRPr="00552356" w14:paraId="5B799919" w14:textId="77777777" w:rsidTr="00225CC6">
        <w:trPr>
          <w:trHeight w:val="20"/>
        </w:trPr>
        <w:tc>
          <w:tcPr>
            <w:tcW w:w="563" w:type="pct"/>
          </w:tcPr>
          <w:p w14:paraId="284BCE11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7F2D281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 картриджа</w:t>
            </w:r>
          </w:p>
        </w:tc>
        <w:tc>
          <w:tcPr>
            <w:tcW w:w="2803" w:type="pct"/>
            <w:shd w:val="clear" w:color="auto" w:fill="auto"/>
          </w:tcPr>
          <w:p w14:paraId="0267998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1500 страниц</w:t>
            </w:r>
          </w:p>
        </w:tc>
      </w:tr>
      <w:tr w:rsidR="00EB4601" w:rsidRPr="00552356" w14:paraId="10F677FD" w14:textId="77777777" w:rsidTr="00225CC6">
        <w:trPr>
          <w:trHeight w:val="20"/>
        </w:trPr>
        <w:tc>
          <w:tcPr>
            <w:tcW w:w="563" w:type="pct"/>
          </w:tcPr>
          <w:p w14:paraId="62F331BE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26C838D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Дополнительный картридж</w:t>
            </w:r>
          </w:p>
        </w:tc>
        <w:tc>
          <w:tcPr>
            <w:tcW w:w="2803" w:type="pct"/>
            <w:shd w:val="clear" w:color="auto" w:fill="auto"/>
          </w:tcPr>
          <w:p w14:paraId="6A3867E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1500 страниц</w:t>
            </w:r>
          </w:p>
        </w:tc>
      </w:tr>
      <w:tr w:rsidR="00EB4601" w:rsidRPr="00552356" w14:paraId="6E011055" w14:textId="77777777" w:rsidTr="00225CC6">
        <w:trPr>
          <w:trHeight w:val="20"/>
        </w:trPr>
        <w:tc>
          <w:tcPr>
            <w:tcW w:w="5000" w:type="pct"/>
            <w:gridSpan w:val="3"/>
          </w:tcPr>
          <w:p w14:paraId="155160F3" w14:textId="6BDE37F3" w:rsidR="00EB4601" w:rsidRPr="00552356" w:rsidRDefault="00EB4601" w:rsidP="00EB4601">
            <w:pPr>
              <w:pStyle w:val="3"/>
            </w:pPr>
            <w:r w:rsidRPr="00552356">
              <w:t>Многофункциональное устройство (с учетом п. </w:t>
            </w:r>
            <w:r>
              <w:fldChar w:fldCharType="begin"/>
            </w:r>
            <w:r>
              <w:instrText xml:space="preserve"> REF _Ref456700825 \n \h </w:instrText>
            </w:r>
            <w:r>
              <w:fldChar w:fldCharType="separate"/>
            </w:r>
            <w:r w:rsidR="00AB4BE6">
              <w:t>4</w:t>
            </w:r>
            <w:r>
              <w:fldChar w:fldCharType="end"/>
            </w:r>
            <w:r w:rsidRPr="00552356">
              <w:t xml:space="preserve"> примечаний)</w:t>
            </w:r>
          </w:p>
        </w:tc>
      </w:tr>
      <w:tr w:rsidR="00EB4601" w:rsidRPr="00552356" w14:paraId="4E39978E" w14:textId="77777777" w:rsidTr="00225CC6">
        <w:trPr>
          <w:trHeight w:val="20"/>
        </w:trPr>
        <w:tc>
          <w:tcPr>
            <w:tcW w:w="563" w:type="pct"/>
          </w:tcPr>
          <w:p w14:paraId="39DC86B7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5C28DB71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листа печати и сканера</w:t>
            </w:r>
          </w:p>
        </w:tc>
        <w:tc>
          <w:tcPr>
            <w:tcW w:w="2803" w:type="pct"/>
            <w:shd w:val="clear" w:color="auto" w:fill="auto"/>
          </w:tcPr>
          <w:p w14:paraId="26776A6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A4 (210×297 мм)</w:t>
            </w:r>
          </w:p>
        </w:tc>
      </w:tr>
      <w:tr w:rsidR="00EB4601" w:rsidRPr="00552356" w14:paraId="1A0650FA" w14:textId="77777777" w:rsidTr="00225CC6">
        <w:trPr>
          <w:trHeight w:val="20"/>
        </w:trPr>
        <w:tc>
          <w:tcPr>
            <w:tcW w:w="563" w:type="pct"/>
          </w:tcPr>
          <w:p w14:paraId="12780DE3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22B97524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803" w:type="pct"/>
            <w:shd w:val="clear" w:color="auto" w:fill="auto"/>
          </w:tcPr>
          <w:p w14:paraId="3FCF97F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стр./мин</w:t>
            </w:r>
          </w:p>
        </w:tc>
      </w:tr>
      <w:tr w:rsidR="00EB4601" w:rsidRPr="00552356" w14:paraId="6174C84D" w14:textId="77777777" w:rsidTr="00225CC6">
        <w:trPr>
          <w:trHeight w:val="20"/>
        </w:trPr>
        <w:tc>
          <w:tcPr>
            <w:tcW w:w="563" w:type="pct"/>
          </w:tcPr>
          <w:p w14:paraId="7F5D43A9" w14:textId="77777777" w:rsidR="00EB4601" w:rsidRPr="00552356" w:rsidRDefault="00EB4601" w:rsidP="00EB4601"/>
        </w:tc>
        <w:tc>
          <w:tcPr>
            <w:tcW w:w="1634" w:type="pct"/>
            <w:shd w:val="clear" w:color="auto" w:fill="auto"/>
          </w:tcPr>
          <w:p w14:paraId="37F9971E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сканера</w:t>
            </w:r>
          </w:p>
        </w:tc>
        <w:tc>
          <w:tcPr>
            <w:tcW w:w="2803" w:type="pct"/>
            <w:shd w:val="clear" w:color="auto" w:fill="auto"/>
          </w:tcPr>
          <w:p w14:paraId="7D2722F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1200×600</w:t>
            </w:r>
          </w:p>
        </w:tc>
      </w:tr>
      <w:tr w:rsidR="00EB4601" w:rsidRPr="00552356" w14:paraId="3A5C52C5" w14:textId="77777777" w:rsidTr="0026017A">
        <w:trPr>
          <w:trHeight w:val="20"/>
        </w:trPr>
        <w:tc>
          <w:tcPr>
            <w:tcW w:w="5000" w:type="pct"/>
            <w:gridSpan w:val="3"/>
          </w:tcPr>
          <w:p w14:paraId="642E2D5D" w14:textId="77777777" w:rsidR="00EB4601" w:rsidRPr="00552356" w:rsidRDefault="00EB4601" w:rsidP="00EB4601">
            <w:pPr>
              <w:spacing w:beforeLines="100" w:before="240"/>
            </w:pPr>
            <w:r w:rsidRPr="00552356">
              <w:t>Примечания:</w:t>
            </w:r>
          </w:p>
          <w:p w14:paraId="5A8F259F" w14:textId="439F9B81" w:rsidR="00EB4601" w:rsidRPr="00552356" w:rsidRDefault="00EB4601" w:rsidP="00EB4601">
            <w:pPr>
              <w:pStyle w:val="a"/>
              <w:rPr>
                <w:szCs w:val="28"/>
              </w:rPr>
            </w:pPr>
            <w:proofErr w:type="gramStart"/>
            <w:r w:rsidRPr="00552356">
              <w:rPr>
                <w:szCs w:val="28"/>
              </w:rPr>
              <w:t xml:space="preserve">В комплект </w:t>
            </w:r>
            <w:r>
              <w:t>программно-аппаратного комплекса</w:t>
            </w:r>
            <w:r w:rsidRPr="00552356">
              <w:rPr>
                <w:szCs w:val="28"/>
              </w:rPr>
              <w:t xml:space="preserve"> м</w:t>
            </w:r>
            <w:r>
              <w:rPr>
                <w:szCs w:val="28"/>
              </w:rPr>
              <w:t>огут</w:t>
            </w:r>
            <w:r w:rsidRPr="00552356">
              <w:rPr>
                <w:szCs w:val="28"/>
              </w:rPr>
              <w:t xml:space="preserve"> быть</w:t>
            </w:r>
            <w:r>
              <w:rPr>
                <w:szCs w:val="28"/>
              </w:rPr>
              <w:t xml:space="preserve"> включены интерактивная панель (с характеристиками, приведенными в п. </w:t>
            </w:r>
            <w:r w:rsidRPr="00C47E73">
              <w:rPr>
                <w:szCs w:val="28"/>
              </w:rPr>
              <w:fldChar w:fldCharType="begin"/>
            </w:r>
            <w:r w:rsidRPr="00C47E73">
              <w:rPr>
                <w:szCs w:val="28"/>
              </w:rPr>
              <w:instrText xml:space="preserve"> REF _Ref456081252 \n \h  \* MERGEFORMAT </w:instrText>
            </w:r>
            <w:r w:rsidRPr="00C47E73">
              <w:rPr>
                <w:szCs w:val="28"/>
              </w:rPr>
            </w:r>
            <w:r w:rsidRPr="00C47E73"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5</w:t>
            </w:r>
            <w:r w:rsidRPr="00C47E73"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«</w:t>
            </w:r>
            <w:r>
              <w:t>Конфигурация интерактивной панели»</w:t>
            </w:r>
            <w:r>
              <w:rPr>
                <w:szCs w:val="28"/>
              </w:rPr>
              <w:t xml:space="preserve">) или </w:t>
            </w:r>
            <w:r w:rsidRPr="00C47E73">
              <w:rPr>
                <w:szCs w:val="28"/>
              </w:rPr>
              <w:t>проекционное оборудование (с характеристиками, приведенными в п. 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REF _Ref461101504 \r \h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6</w:t>
            </w:r>
            <w:r>
              <w:rPr>
                <w:szCs w:val="28"/>
              </w:rPr>
              <w:fldChar w:fldCharType="end"/>
            </w:r>
            <w:r w:rsidRPr="00C47E73">
              <w:rPr>
                <w:szCs w:val="28"/>
              </w:rPr>
              <w:t xml:space="preserve"> «Конфигурация проекционного оборудования»).</w:t>
            </w:r>
            <w:proofErr w:type="gramEnd"/>
          </w:p>
          <w:p w14:paraId="40A320A0" w14:textId="77A489B9" w:rsidR="00EB4601" w:rsidRPr="00552356" w:rsidRDefault="00EB4601" w:rsidP="00EB4601">
            <w:pPr>
              <w:pStyle w:val="a"/>
              <w:rPr>
                <w:szCs w:val="28"/>
              </w:rPr>
            </w:pPr>
            <w:bookmarkStart w:id="31" w:name="_Ref461175164"/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Мониторы должны соответствовать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действующим </w:t>
            </w:r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санитарным нормам и правилам «Требования при работе с </w:t>
            </w:r>
            <w:proofErr w:type="spellStart"/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видеодисплейными</w:t>
            </w:r>
            <w:proofErr w:type="spellEnd"/>
            <w:r w:rsidRPr="00552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терминалами и электронно-вычислительными машинами», утвержденным Постановлением Министерства здравоохранения Республики Беларусь от 28.06.2013 №59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bookmarkEnd w:id="31"/>
          </w:p>
          <w:p w14:paraId="0E8732A1" w14:textId="1DD2CD74" w:rsidR="00EB4601" w:rsidRPr="00552356" w:rsidRDefault="00EB4601" w:rsidP="00EB4601">
            <w:pPr>
              <w:pStyle w:val="a"/>
              <w:rPr>
                <w:szCs w:val="28"/>
              </w:rPr>
            </w:pPr>
            <w:r w:rsidRPr="00C47E73">
              <w:rPr>
                <w:szCs w:val="28"/>
              </w:rPr>
              <w:t xml:space="preserve">При закупке лицензионного программного обеспечения использовать </w:t>
            </w:r>
            <w:r>
              <w:rPr>
                <w:szCs w:val="28"/>
              </w:rPr>
              <w:t xml:space="preserve">действующие для Республики Беларусь </w:t>
            </w:r>
            <w:r w:rsidRPr="00C47E73">
              <w:rPr>
                <w:szCs w:val="28"/>
              </w:rPr>
              <w:t>программы лицензирования программных продуктов, которые разработаны для учебных заведений и/или образовательных целей.</w:t>
            </w:r>
          </w:p>
          <w:p w14:paraId="113F8E56" w14:textId="01701FCC" w:rsidR="00EB4601" w:rsidRPr="0026017A" w:rsidRDefault="00EB4601" w:rsidP="00EB4601">
            <w:pPr>
              <w:pStyle w:val="a"/>
            </w:pPr>
            <w:bookmarkStart w:id="32" w:name="_Ref456700825"/>
            <w:r w:rsidRPr="00552356">
              <w:rPr>
                <w:lang w:eastAsia="ru-RU"/>
              </w:rPr>
              <w:t xml:space="preserve">В конфигурации </w:t>
            </w:r>
            <w:r>
              <w:rPr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ериферийного оборудования </w:t>
            </w:r>
            <w:r w:rsidRPr="00552356">
              <w:rPr>
                <w:lang w:eastAsia="ru-RU"/>
              </w:rPr>
              <w:t>возможна замена принтера на многофункциональное устройство с указанными характеристиками.</w:t>
            </w:r>
            <w:bookmarkEnd w:id="32"/>
          </w:p>
          <w:p w14:paraId="65459B1B" w14:textId="30E8DFAC" w:rsidR="00EB4601" w:rsidRPr="0026017A" w:rsidRDefault="00EB4601" w:rsidP="00EB4601">
            <w:pPr>
              <w:pStyle w:val="a"/>
              <w:rPr>
                <w:szCs w:val="28"/>
              </w:rPr>
            </w:pPr>
            <w:r w:rsidRPr="002601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качестве персонального компьютера может использоваться </w:t>
            </w:r>
            <w:r w:rsidRPr="00552356">
              <w:t xml:space="preserve">портативный (мобильный) компьютер </w:t>
            </w:r>
            <w:r w:rsidRPr="0026017A">
              <w:rPr>
                <w:szCs w:val="28"/>
              </w:rPr>
              <w:t>с техническими характе</w:t>
            </w:r>
            <w:r>
              <w:rPr>
                <w:szCs w:val="28"/>
              </w:rPr>
              <w:t>ристиками, представленными в п. 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REF _Ref456172039 \n \h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AB4BE6">
              <w:rPr>
                <w:szCs w:val="28"/>
              </w:rPr>
              <w:t>2.4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«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REF _Ref456768957 \h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AB4BE6" w:rsidRPr="00552356">
              <w:t>По</w:t>
            </w:r>
            <w:r w:rsidR="00AB4BE6">
              <w:t>ртативный (мобильный) компьютер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>»</w:t>
            </w:r>
          </w:p>
        </w:tc>
      </w:tr>
      <w:tr w:rsidR="00EB4601" w:rsidRPr="00552356" w14:paraId="0C6415AB" w14:textId="77777777" w:rsidTr="00B9157E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2831750C" w14:textId="352C5E2B" w:rsidR="00EB4601" w:rsidRPr="00552356" w:rsidRDefault="00EB4601" w:rsidP="00EB4601">
            <w:pPr>
              <w:pStyle w:val="1"/>
            </w:pPr>
            <w:bookmarkStart w:id="33" w:name="_Ref456081252"/>
            <w:r>
              <w:lastRenderedPageBreak/>
              <w:t>Конфигурация интерактивной панели</w:t>
            </w:r>
            <w:bookmarkEnd w:id="33"/>
          </w:p>
        </w:tc>
      </w:tr>
      <w:tr w:rsidR="00EB4601" w:rsidRPr="00552356" w14:paraId="0BE15D90" w14:textId="77777777" w:rsidTr="000013FF">
        <w:trPr>
          <w:trHeight w:val="2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371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319C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5BF561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Минимальные значения параметров</w:t>
            </w:r>
          </w:p>
        </w:tc>
      </w:tr>
      <w:tr w:rsidR="00EB4601" w:rsidRPr="00552356" w14:paraId="25ACE817" w14:textId="77777777" w:rsidTr="000013FF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5FCF1030" w14:textId="5E0AF63A" w:rsidR="00EB4601" w:rsidRPr="00552356" w:rsidRDefault="00EB4601" w:rsidP="00EB4601">
            <w:pPr>
              <w:pStyle w:val="2"/>
            </w:pPr>
            <w:r>
              <w:t>Интерактивная панель</w:t>
            </w:r>
          </w:p>
        </w:tc>
      </w:tr>
      <w:tr w:rsidR="00EB4601" w:rsidRPr="00552356" w14:paraId="107CC0C4" w14:textId="77777777" w:rsidTr="0014193D">
        <w:trPr>
          <w:trHeight w:val="20"/>
        </w:trPr>
        <w:tc>
          <w:tcPr>
            <w:tcW w:w="563" w:type="pct"/>
          </w:tcPr>
          <w:p w14:paraId="75508E59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2E71DDED" w14:textId="06CC06A0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требования</w:t>
            </w:r>
          </w:p>
        </w:tc>
        <w:tc>
          <w:tcPr>
            <w:tcW w:w="2803" w:type="pct"/>
            <w:shd w:val="clear" w:color="auto" w:fill="auto"/>
          </w:tcPr>
          <w:p w14:paraId="1DBDFCB7" w14:textId="77777777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панель с инфракрасной технологией и встроенным ПК, поддерживающим работу в двух операционных системах (ОС) – </w:t>
            </w:r>
            <w:proofErr w:type="spellStart"/>
            <w:r w:rsidRPr="001A2A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1A2A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A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532976" w14:textId="77777777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Панель должна иметь антивандальное покрытие, с минимальным значением 7 (кварц) по шкале </w:t>
            </w:r>
            <w:proofErr w:type="spellStart"/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Мооса</w:t>
            </w:r>
            <w:proofErr w:type="spellEnd"/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9B183C" w14:textId="77777777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Возможность одновременной работы по касаниям: распознавание не менее 10 касаний.</w:t>
            </w:r>
          </w:p>
          <w:p w14:paraId="615B8EA9" w14:textId="13092C37" w:rsidR="00EB4601" w:rsidRPr="00552356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USB 2.0 не менее 4; USB 3.0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2</w:t>
            </w:r>
          </w:p>
        </w:tc>
      </w:tr>
      <w:tr w:rsidR="00EB4601" w:rsidRPr="00552356" w14:paraId="4154CABA" w14:textId="77777777" w:rsidTr="00877DC2">
        <w:trPr>
          <w:trHeight w:val="20"/>
        </w:trPr>
        <w:tc>
          <w:tcPr>
            <w:tcW w:w="563" w:type="pct"/>
          </w:tcPr>
          <w:p w14:paraId="1A3157B8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71FEE25E" w14:textId="0CCBE675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2803" w:type="pct"/>
            <w:shd w:val="clear" w:color="auto" w:fill="auto"/>
          </w:tcPr>
          <w:p w14:paraId="5A3F16A6" w14:textId="77777777" w:rsidR="00EB4601" w:rsidRPr="001A2AB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601" w:rsidRPr="00552356" w14:paraId="1817A858" w14:textId="77777777" w:rsidTr="00877DC2">
        <w:trPr>
          <w:trHeight w:val="20"/>
        </w:trPr>
        <w:tc>
          <w:tcPr>
            <w:tcW w:w="563" w:type="pct"/>
          </w:tcPr>
          <w:p w14:paraId="42A963CF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7766C8DA" w14:textId="7B61EDED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Форм-фактор дисплея</w:t>
            </w:r>
          </w:p>
        </w:tc>
        <w:tc>
          <w:tcPr>
            <w:tcW w:w="2803" w:type="pct"/>
            <w:shd w:val="clear" w:color="auto" w:fill="auto"/>
          </w:tcPr>
          <w:p w14:paraId="3D343D12" w14:textId="27F87084" w:rsidR="00EB4601" w:rsidRPr="001A2AB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встроенный</w:t>
            </w:r>
          </w:p>
        </w:tc>
      </w:tr>
      <w:tr w:rsidR="00EB4601" w:rsidRPr="00552356" w14:paraId="624BBED4" w14:textId="77777777" w:rsidTr="00877DC2">
        <w:trPr>
          <w:trHeight w:val="20"/>
        </w:trPr>
        <w:tc>
          <w:tcPr>
            <w:tcW w:w="563" w:type="pct"/>
          </w:tcPr>
          <w:p w14:paraId="2B9B300E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7B8F63BF" w14:textId="54E4E72D" w:rsidR="00EB4601" w:rsidRPr="00EF1BC5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дисплея</w:t>
            </w:r>
          </w:p>
        </w:tc>
        <w:tc>
          <w:tcPr>
            <w:tcW w:w="2803" w:type="pct"/>
            <w:shd w:val="clear" w:color="auto" w:fill="auto"/>
          </w:tcPr>
          <w:p w14:paraId="46F28E59" w14:textId="309BDC0A" w:rsidR="00EB4601" w:rsidRPr="00EF1BC5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LCD</w:t>
            </w:r>
          </w:p>
        </w:tc>
      </w:tr>
      <w:tr w:rsidR="00EB4601" w:rsidRPr="00552356" w14:paraId="4FF5D12E" w14:textId="77777777" w:rsidTr="00877DC2">
        <w:trPr>
          <w:trHeight w:val="20"/>
        </w:trPr>
        <w:tc>
          <w:tcPr>
            <w:tcW w:w="563" w:type="pct"/>
          </w:tcPr>
          <w:p w14:paraId="01789992" w14:textId="77777777" w:rsidR="00EB4601" w:rsidRPr="000A2CB7" w:rsidRDefault="00EB4601" w:rsidP="00EB4601">
            <w:pPr>
              <w:pStyle w:val="4"/>
              <w:rPr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0AA839DA" w14:textId="5E8DE87A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3D">
              <w:rPr>
                <w:sz w:val="24"/>
                <w:szCs w:val="24"/>
              </w:rPr>
              <w:t xml:space="preserve">Соответствие стандартам </w:t>
            </w:r>
          </w:p>
        </w:tc>
        <w:tc>
          <w:tcPr>
            <w:tcW w:w="2803" w:type="pct"/>
            <w:shd w:val="clear" w:color="auto" w:fill="auto"/>
          </w:tcPr>
          <w:p w14:paraId="72C0226E" w14:textId="2DCF08DF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3D">
              <w:rPr>
                <w:sz w:val="24"/>
                <w:szCs w:val="24"/>
              </w:rPr>
              <w:t>VESA FDMI</w:t>
            </w:r>
          </w:p>
        </w:tc>
      </w:tr>
      <w:tr w:rsidR="00EB4601" w:rsidRPr="00FC1E69" w14:paraId="2EBA2DA4" w14:textId="77777777" w:rsidTr="00877DC2">
        <w:trPr>
          <w:trHeight w:val="20"/>
        </w:trPr>
        <w:tc>
          <w:tcPr>
            <w:tcW w:w="563" w:type="pct"/>
          </w:tcPr>
          <w:p w14:paraId="4811C27E" w14:textId="77777777" w:rsidR="00EB4601" w:rsidRPr="000A2CB7" w:rsidRDefault="00EB4601" w:rsidP="00EB4601">
            <w:pPr>
              <w:pStyle w:val="4"/>
              <w:rPr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6C5F34A3" w14:textId="390D5AF4" w:rsidR="00EB4601" w:rsidRPr="0014193D" w:rsidRDefault="00EB4601" w:rsidP="00EB4601">
            <w:pPr>
              <w:rPr>
                <w:sz w:val="24"/>
                <w:szCs w:val="24"/>
              </w:rPr>
            </w:pPr>
            <w:r w:rsidRPr="0014193D">
              <w:rPr>
                <w:sz w:val="24"/>
                <w:szCs w:val="24"/>
              </w:rPr>
              <w:t>Технология подсветки</w:t>
            </w:r>
          </w:p>
        </w:tc>
        <w:tc>
          <w:tcPr>
            <w:tcW w:w="2803" w:type="pct"/>
            <w:shd w:val="clear" w:color="auto" w:fill="auto"/>
          </w:tcPr>
          <w:p w14:paraId="1B733B64" w14:textId="775AFE09" w:rsidR="00EB4601" w:rsidRPr="0014193D" w:rsidRDefault="00EB4601" w:rsidP="00EB4601">
            <w:pPr>
              <w:rPr>
                <w:sz w:val="24"/>
                <w:szCs w:val="24"/>
                <w:lang w:val="en-US"/>
              </w:rPr>
            </w:pPr>
            <w:r w:rsidRPr="0014193D">
              <w:rPr>
                <w:sz w:val="24"/>
                <w:szCs w:val="24"/>
                <w:lang w:val="en-US"/>
              </w:rPr>
              <w:t xml:space="preserve">Direct LED </w:t>
            </w:r>
            <w:r w:rsidRPr="0014193D">
              <w:rPr>
                <w:sz w:val="24"/>
                <w:szCs w:val="24"/>
              </w:rPr>
              <w:t>или</w:t>
            </w:r>
            <w:r w:rsidRPr="0014193D">
              <w:rPr>
                <w:sz w:val="24"/>
                <w:szCs w:val="24"/>
                <w:lang w:val="en-US"/>
              </w:rPr>
              <w:t xml:space="preserve"> Edge LED</w:t>
            </w:r>
          </w:p>
        </w:tc>
      </w:tr>
      <w:tr w:rsidR="00EB4601" w:rsidRPr="0014193D" w14:paraId="59F58E4F" w14:textId="77777777" w:rsidTr="00877DC2">
        <w:trPr>
          <w:trHeight w:val="20"/>
        </w:trPr>
        <w:tc>
          <w:tcPr>
            <w:tcW w:w="563" w:type="pct"/>
          </w:tcPr>
          <w:p w14:paraId="03AE7924" w14:textId="77777777" w:rsidR="00EB4601" w:rsidRPr="0014193D" w:rsidRDefault="00EB4601" w:rsidP="00EB4601">
            <w:pPr>
              <w:pStyle w:val="4"/>
              <w:rPr>
                <w:szCs w:val="24"/>
                <w:lang w:val="en-US"/>
              </w:rPr>
            </w:pPr>
          </w:p>
        </w:tc>
        <w:tc>
          <w:tcPr>
            <w:tcW w:w="1634" w:type="pct"/>
            <w:shd w:val="clear" w:color="auto" w:fill="auto"/>
          </w:tcPr>
          <w:p w14:paraId="576A193E" w14:textId="6FD0BC1C" w:rsidR="00EB4601" w:rsidRPr="0014193D" w:rsidRDefault="00EB4601" w:rsidP="00EB4601">
            <w:pPr>
              <w:rPr>
                <w:sz w:val="24"/>
                <w:szCs w:val="24"/>
                <w:lang w:val="en-US"/>
              </w:rPr>
            </w:pPr>
            <w:r w:rsidRPr="0014193D">
              <w:rPr>
                <w:sz w:val="24"/>
                <w:szCs w:val="24"/>
              </w:rPr>
              <w:t>Технология дисплея</w:t>
            </w:r>
          </w:p>
        </w:tc>
        <w:tc>
          <w:tcPr>
            <w:tcW w:w="2803" w:type="pct"/>
            <w:shd w:val="clear" w:color="auto" w:fill="auto"/>
          </w:tcPr>
          <w:p w14:paraId="1C573E16" w14:textId="14A28106" w:rsidR="00EB4601" w:rsidRPr="0014193D" w:rsidRDefault="00EB4601" w:rsidP="00EB4601">
            <w:pPr>
              <w:rPr>
                <w:sz w:val="24"/>
                <w:szCs w:val="24"/>
                <w:lang w:val="en-US"/>
              </w:rPr>
            </w:pPr>
            <w:r w:rsidRPr="0014193D">
              <w:rPr>
                <w:sz w:val="24"/>
                <w:szCs w:val="24"/>
              </w:rPr>
              <w:t>TFT активная матрица</w:t>
            </w:r>
          </w:p>
        </w:tc>
      </w:tr>
      <w:tr w:rsidR="00EB4601" w:rsidRPr="0014193D" w14:paraId="2830ED37" w14:textId="77777777" w:rsidTr="00877DC2">
        <w:trPr>
          <w:trHeight w:val="20"/>
        </w:trPr>
        <w:tc>
          <w:tcPr>
            <w:tcW w:w="563" w:type="pct"/>
          </w:tcPr>
          <w:p w14:paraId="3A354AF3" w14:textId="77777777" w:rsidR="00EB4601" w:rsidRPr="0014193D" w:rsidRDefault="00EB4601" w:rsidP="00EB4601">
            <w:pPr>
              <w:pStyle w:val="4"/>
              <w:rPr>
                <w:szCs w:val="24"/>
                <w:lang w:val="en-US"/>
              </w:rPr>
            </w:pPr>
          </w:p>
        </w:tc>
        <w:tc>
          <w:tcPr>
            <w:tcW w:w="1634" w:type="pct"/>
            <w:shd w:val="clear" w:color="auto" w:fill="auto"/>
          </w:tcPr>
          <w:p w14:paraId="29892B10" w14:textId="68B6CF94" w:rsidR="00EB4601" w:rsidRPr="0014193D" w:rsidRDefault="00EB4601" w:rsidP="00EB4601">
            <w:pPr>
              <w:rPr>
                <w:sz w:val="24"/>
                <w:szCs w:val="24"/>
              </w:rPr>
            </w:pPr>
            <w:r w:rsidRPr="0014193D">
              <w:rPr>
                <w:sz w:val="24"/>
                <w:szCs w:val="24"/>
              </w:rPr>
              <w:t>Размер видимого изображения по диагонали</w:t>
            </w:r>
          </w:p>
        </w:tc>
        <w:tc>
          <w:tcPr>
            <w:tcW w:w="2803" w:type="pct"/>
            <w:shd w:val="clear" w:color="auto" w:fill="auto"/>
          </w:tcPr>
          <w:p w14:paraId="0E45D60A" w14:textId="0BD4FDD9" w:rsidR="00EB4601" w:rsidRPr="0014193D" w:rsidRDefault="00EB4601" w:rsidP="00EB4601">
            <w:pPr>
              <w:rPr>
                <w:sz w:val="24"/>
                <w:szCs w:val="24"/>
              </w:rPr>
            </w:pPr>
            <w:r w:rsidRPr="0014193D">
              <w:rPr>
                <w:sz w:val="24"/>
                <w:szCs w:val="24"/>
              </w:rPr>
              <w:t>Не менее 165 см (65") и не более 191 см (75")</w:t>
            </w:r>
          </w:p>
        </w:tc>
      </w:tr>
      <w:tr w:rsidR="00EB4601" w:rsidRPr="0014193D" w14:paraId="12CF7483" w14:textId="77777777" w:rsidTr="00877DC2">
        <w:trPr>
          <w:trHeight w:val="20"/>
        </w:trPr>
        <w:tc>
          <w:tcPr>
            <w:tcW w:w="563" w:type="pct"/>
          </w:tcPr>
          <w:p w14:paraId="46CFD6FF" w14:textId="77777777" w:rsidR="00EB4601" w:rsidRPr="0014193D" w:rsidRDefault="00EB4601" w:rsidP="00EB4601">
            <w:pPr>
              <w:pStyle w:val="4"/>
              <w:rPr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2E77D153" w14:textId="210C870F" w:rsidR="00EB4601" w:rsidRPr="0014193D" w:rsidRDefault="00EB4601" w:rsidP="00EB4601">
            <w:pPr>
              <w:rPr>
                <w:sz w:val="24"/>
                <w:szCs w:val="24"/>
              </w:rPr>
            </w:pPr>
            <w:r w:rsidRPr="000A2CB7">
              <w:rPr>
                <w:sz w:val="24"/>
                <w:szCs w:val="24"/>
              </w:rPr>
              <w:t xml:space="preserve">Разрешение </w:t>
            </w:r>
            <w:r w:rsidRPr="0014193D">
              <w:rPr>
                <w:sz w:val="24"/>
                <w:szCs w:val="24"/>
              </w:rPr>
              <w:t>экрана</w:t>
            </w:r>
          </w:p>
        </w:tc>
        <w:tc>
          <w:tcPr>
            <w:tcW w:w="2803" w:type="pct"/>
            <w:shd w:val="clear" w:color="auto" w:fill="auto"/>
          </w:tcPr>
          <w:p w14:paraId="45A62B14" w14:textId="1B15B8EC" w:rsidR="00EB4601" w:rsidRPr="0014193D" w:rsidRDefault="00EB4601" w:rsidP="00EB4601">
            <w:pPr>
              <w:rPr>
                <w:sz w:val="24"/>
                <w:szCs w:val="24"/>
              </w:rPr>
            </w:pPr>
            <w:r w:rsidRPr="0014193D">
              <w:rPr>
                <w:sz w:val="24"/>
                <w:szCs w:val="24"/>
              </w:rPr>
              <w:t>не менее 1920×1080</w:t>
            </w:r>
          </w:p>
        </w:tc>
      </w:tr>
      <w:tr w:rsidR="00EB4601" w:rsidRPr="0014193D" w14:paraId="1C3E5A76" w14:textId="77777777" w:rsidTr="00877DC2">
        <w:trPr>
          <w:trHeight w:val="20"/>
        </w:trPr>
        <w:tc>
          <w:tcPr>
            <w:tcW w:w="563" w:type="pct"/>
          </w:tcPr>
          <w:p w14:paraId="15E6C538" w14:textId="77777777" w:rsidR="00EB4601" w:rsidRPr="0014193D" w:rsidRDefault="00EB4601" w:rsidP="00EB4601">
            <w:pPr>
              <w:pStyle w:val="4"/>
              <w:rPr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14:paraId="5128A599" w14:textId="3DC4EA89" w:rsidR="00EB4601" w:rsidRPr="0014193D" w:rsidRDefault="00EB4601" w:rsidP="00EB4601">
            <w:pPr>
              <w:rPr>
                <w:sz w:val="24"/>
                <w:szCs w:val="24"/>
              </w:rPr>
            </w:pPr>
            <w:r w:rsidRPr="0014193D">
              <w:rPr>
                <w:sz w:val="24"/>
                <w:szCs w:val="24"/>
              </w:rPr>
              <w:t>Формат изображения</w:t>
            </w:r>
          </w:p>
        </w:tc>
        <w:tc>
          <w:tcPr>
            <w:tcW w:w="2803" w:type="pct"/>
            <w:shd w:val="clear" w:color="auto" w:fill="auto"/>
          </w:tcPr>
          <w:p w14:paraId="1F65B786" w14:textId="213E1992" w:rsidR="00EB4601" w:rsidRPr="0014193D" w:rsidRDefault="00EB4601" w:rsidP="00EB4601">
            <w:pPr>
              <w:rPr>
                <w:sz w:val="24"/>
                <w:szCs w:val="24"/>
              </w:rPr>
            </w:pPr>
            <w:r w:rsidRPr="0014193D">
              <w:rPr>
                <w:sz w:val="24"/>
                <w:szCs w:val="24"/>
              </w:rPr>
              <w:t>16:9</w:t>
            </w:r>
            <w:r>
              <w:rPr>
                <w:sz w:val="24"/>
                <w:szCs w:val="24"/>
              </w:rPr>
              <w:t xml:space="preserve"> или </w:t>
            </w:r>
            <w:r w:rsidRPr="0014193D">
              <w:rPr>
                <w:sz w:val="24"/>
                <w:szCs w:val="24"/>
              </w:rPr>
              <w:t>16:10</w:t>
            </w:r>
          </w:p>
        </w:tc>
      </w:tr>
      <w:tr w:rsidR="00EB4601" w:rsidRPr="00552356" w14:paraId="13811383" w14:textId="77777777" w:rsidTr="000013FF">
        <w:trPr>
          <w:trHeight w:val="20"/>
        </w:trPr>
        <w:tc>
          <w:tcPr>
            <w:tcW w:w="563" w:type="pct"/>
          </w:tcPr>
          <w:p w14:paraId="1CFBCABD" w14:textId="77777777" w:rsidR="00EB4601" w:rsidRPr="0014193D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029D7C98" w14:textId="5C4D29AF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Форм-фактор панели</w:t>
            </w:r>
          </w:p>
        </w:tc>
        <w:tc>
          <w:tcPr>
            <w:tcW w:w="2803" w:type="pct"/>
            <w:shd w:val="clear" w:color="auto" w:fill="auto"/>
          </w:tcPr>
          <w:p w14:paraId="6EC19514" w14:textId="417AD02A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</w:tr>
      <w:tr w:rsidR="00EB4601" w:rsidRPr="00552356" w14:paraId="46ADAB6D" w14:textId="77777777" w:rsidTr="000013FF">
        <w:trPr>
          <w:trHeight w:val="20"/>
        </w:trPr>
        <w:tc>
          <w:tcPr>
            <w:tcW w:w="563" w:type="pct"/>
          </w:tcPr>
          <w:p w14:paraId="5778BD2E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4DFE6A66" w14:textId="39B3789B" w:rsidR="00EB4601" w:rsidRPr="001A2AB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 службы </w:t>
            </w:r>
          </w:p>
        </w:tc>
        <w:tc>
          <w:tcPr>
            <w:tcW w:w="2803" w:type="pct"/>
            <w:shd w:val="clear" w:color="auto" w:fill="auto"/>
          </w:tcPr>
          <w:p w14:paraId="344498FB" w14:textId="26A6730E" w:rsidR="00EB4601" w:rsidRPr="001A2AB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непрерывной работе не менее 30 000 часов</w:t>
            </w:r>
          </w:p>
        </w:tc>
      </w:tr>
      <w:tr w:rsidR="00EB4601" w:rsidRPr="00552356" w14:paraId="386E6D35" w14:textId="77777777" w:rsidTr="000013FF">
        <w:trPr>
          <w:trHeight w:val="20"/>
        </w:trPr>
        <w:tc>
          <w:tcPr>
            <w:tcW w:w="563" w:type="pct"/>
          </w:tcPr>
          <w:p w14:paraId="4E6DE12F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6864B6BE" w14:textId="3C6F2F75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03" w:type="pct"/>
            <w:shd w:val="clear" w:color="auto" w:fill="auto"/>
          </w:tcPr>
          <w:p w14:paraId="7AC37BB9" w14:textId="34A6755C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 90 кг</w:t>
            </w:r>
          </w:p>
        </w:tc>
      </w:tr>
      <w:tr w:rsidR="00EB4601" w:rsidRPr="00552356" w14:paraId="496F7F7F" w14:textId="77777777" w:rsidTr="000013FF">
        <w:trPr>
          <w:trHeight w:val="20"/>
        </w:trPr>
        <w:tc>
          <w:tcPr>
            <w:tcW w:w="563" w:type="pct"/>
          </w:tcPr>
          <w:p w14:paraId="340C7A2D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5DB7E2B1" w14:textId="6BE40F21" w:rsidR="00EB4601" w:rsidRPr="001A2AB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Встроенный модульный ПК для ОС </w:t>
            </w:r>
            <w:proofErr w:type="spellStart"/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7280920A" w14:textId="77777777" w:rsidR="00EB4601" w:rsidRPr="001A2AB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601" w:rsidRPr="00552356" w14:paraId="3C10416E" w14:textId="77777777" w:rsidTr="000013FF">
        <w:trPr>
          <w:trHeight w:val="20"/>
        </w:trPr>
        <w:tc>
          <w:tcPr>
            <w:tcW w:w="563" w:type="pct"/>
          </w:tcPr>
          <w:p w14:paraId="51B6CBC5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6CB416FC" w14:textId="0C2D9916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2803" w:type="pct"/>
            <w:shd w:val="clear" w:color="auto" w:fill="auto"/>
          </w:tcPr>
          <w:p w14:paraId="53E2BA41" w14:textId="03BE9C6B" w:rsidR="00EB4601" w:rsidRPr="001A2AB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четырехъядерный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3,2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ГГц,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 кэш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 аналог</w:t>
            </w:r>
          </w:p>
        </w:tc>
      </w:tr>
      <w:tr w:rsidR="00EB4601" w:rsidRPr="00552356" w14:paraId="6DB08E7C" w14:textId="77777777" w:rsidTr="000013FF">
        <w:trPr>
          <w:trHeight w:val="20"/>
        </w:trPr>
        <w:tc>
          <w:tcPr>
            <w:tcW w:w="563" w:type="pct"/>
          </w:tcPr>
          <w:p w14:paraId="401442B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644F9C60" w14:textId="50C8774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shd w:val="clear" w:color="auto" w:fill="auto"/>
          </w:tcPr>
          <w:p w14:paraId="5D2EF66D" w14:textId="55FC125D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</w:p>
        </w:tc>
      </w:tr>
      <w:tr w:rsidR="00EB4601" w:rsidRPr="00552356" w14:paraId="171E5172" w14:textId="77777777" w:rsidTr="000013FF">
        <w:trPr>
          <w:trHeight w:val="20"/>
        </w:trPr>
        <w:tc>
          <w:tcPr>
            <w:tcW w:w="563" w:type="pct"/>
          </w:tcPr>
          <w:p w14:paraId="71214185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23DB8CCB" w14:textId="44A8803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803" w:type="pct"/>
            <w:shd w:val="clear" w:color="auto" w:fill="auto"/>
          </w:tcPr>
          <w:p w14:paraId="38B51CCA" w14:textId="1F9C0716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не меньше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 Г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б, 5400 </w:t>
            </w: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 и выше</w:t>
            </w:r>
          </w:p>
        </w:tc>
      </w:tr>
      <w:tr w:rsidR="00EB4601" w:rsidRPr="00552356" w14:paraId="2AF4D23D" w14:textId="77777777" w:rsidTr="000013FF">
        <w:trPr>
          <w:trHeight w:val="20"/>
        </w:trPr>
        <w:tc>
          <w:tcPr>
            <w:tcW w:w="563" w:type="pct"/>
          </w:tcPr>
          <w:p w14:paraId="54366F6A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75D1112" w14:textId="3E070D8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2803" w:type="pct"/>
            <w:shd w:val="clear" w:color="auto" w:fill="auto"/>
          </w:tcPr>
          <w:p w14:paraId="5864B807" w14:textId="24EE473A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дискретный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поддержкой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HDMI</w:t>
            </w:r>
          </w:p>
        </w:tc>
      </w:tr>
      <w:tr w:rsidR="00EB4601" w:rsidRPr="00552356" w14:paraId="3F6F7BC8" w14:textId="77777777" w:rsidTr="000013FF">
        <w:trPr>
          <w:trHeight w:val="20"/>
        </w:trPr>
        <w:tc>
          <w:tcPr>
            <w:tcW w:w="563" w:type="pct"/>
          </w:tcPr>
          <w:p w14:paraId="1F501DE2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5F97383F" w14:textId="440ABE7B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Встроенный модульный ПК ОС </w:t>
            </w:r>
            <w:proofErr w:type="spellStart"/>
            <w:r w:rsidRPr="000264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4755BE3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601" w:rsidRPr="00552356" w14:paraId="311850CE" w14:textId="77777777" w:rsidTr="000013FF">
        <w:trPr>
          <w:trHeight w:val="20"/>
        </w:trPr>
        <w:tc>
          <w:tcPr>
            <w:tcW w:w="563" w:type="pct"/>
          </w:tcPr>
          <w:p w14:paraId="7961B527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346F83B8" w14:textId="0AB1204A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2803" w:type="pct"/>
            <w:shd w:val="clear" w:color="auto" w:fill="auto"/>
          </w:tcPr>
          <w:p w14:paraId="351CE8B6" w14:textId="13A103D3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ARM </w:t>
            </w:r>
            <w:proofErr w:type="spellStart"/>
            <w:r w:rsidRPr="000264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Cortex</w:t>
            </w:r>
            <w:proofErr w:type="spellEnd"/>
            <w:r w:rsidRPr="000264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A9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 аналог</w:t>
            </w:r>
          </w:p>
        </w:tc>
      </w:tr>
      <w:tr w:rsidR="00EB4601" w:rsidRPr="00552356" w14:paraId="4A67C8AC" w14:textId="77777777" w:rsidTr="000013FF">
        <w:trPr>
          <w:trHeight w:val="20"/>
        </w:trPr>
        <w:tc>
          <w:tcPr>
            <w:tcW w:w="563" w:type="pct"/>
          </w:tcPr>
          <w:p w14:paraId="0990E17E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162756AC" w14:textId="6D847E79" w:rsidR="00EB4601" w:rsidRPr="000264D3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shd w:val="clear" w:color="auto" w:fill="auto"/>
          </w:tcPr>
          <w:p w14:paraId="7E34CB4A" w14:textId="3157BEC0" w:rsidR="00EB4601" w:rsidRPr="000264D3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 Мб</w:t>
            </w:r>
          </w:p>
        </w:tc>
      </w:tr>
      <w:tr w:rsidR="00EB4601" w:rsidRPr="00552356" w14:paraId="06ED5E25" w14:textId="77777777" w:rsidTr="000013FF">
        <w:trPr>
          <w:trHeight w:val="20"/>
        </w:trPr>
        <w:tc>
          <w:tcPr>
            <w:tcW w:w="563" w:type="pct"/>
          </w:tcPr>
          <w:p w14:paraId="20F529ED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785630A7" w14:textId="539ED23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постоянного запоминающего устройства (ПЗУ)</w:t>
            </w:r>
          </w:p>
        </w:tc>
        <w:tc>
          <w:tcPr>
            <w:tcW w:w="2803" w:type="pct"/>
            <w:shd w:val="clear" w:color="auto" w:fill="auto"/>
          </w:tcPr>
          <w:p w14:paraId="1D95626B" w14:textId="77BFE1A2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</w:p>
        </w:tc>
      </w:tr>
      <w:tr w:rsidR="00EB4601" w:rsidRPr="00552356" w14:paraId="3585AEC3" w14:textId="77777777" w:rsidTr="000013FF">
        <w:trPr>
          <w:trHeight w:val="20"/>
        </w:trPr>
        <w:tc>
          <w:tcPr>
            <w:tcW w:w="563" w:type="pct"/>
          </w:tcPr>
          <w:p w14:paraId="10F626D8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4E3CE8EF" w14:textId="1E5E5C88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803" w:type="pct"/>
            <w:shd w:val="clear" w:color="auto" w:fill="auto"/>
          </w:tcPr>
          <w:p w14:paraId="11C10912" w14:textId="4D9EFE55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EB4601" w:rsidRPr="00552356" w14:paraId="3BFCEF05" w14:textId="77777777" w:rsidTr="000013FF">
        <w:trPr>
          <w:trHeight w:val="20"/>
        </w:trPr>
        <w:tc>
          <w:tcPr>
            <w:tcW w:w="563" w:type="pct"/>
          </w:tcPr>
          <w:p w14:paraId="522D3FFE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2CFCCEEA" w14:textId="62F6AA8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2803" w:type="pct"/>
            <w:shd w:val="clear" w:color="auto" w:fill="auto"/>
          </w:tcPr>
          <w:p w14:paraId="799AA01A" w14:textId="6E56D3A6" w:rsidR="00EB4601" w:rsidRPr="006E42F3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Интегрированный,100/1000 Мбит/с, UTP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42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LAN: </w:t>
            </w:r>
            <w:proofErr w:type="spellStart"/>
            <w:r w:rsidRPr="006E42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Gigabit</w:t>
            </w:r>
            <w:proofErr w:type="spellEnd"/>
            <w:r w:rsidRPr="006E42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2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6E42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(RJ45);</w:t>
            </w:r>
          </w:p>
        </w:tc>
      </w:tr>
      <w:tr w:rsidR="00EB4601" w:rsidRPr="00552356" w14:paraId="0B866382" w14:textId="77777777" w:rsidTr="000013FF">
        <w:trPr>
          <w:trHeight w:val="20"/>
        </w:trPr>
        <w:tc>
          <w:tcPr>
            <w:tcW w:w="563" w:type="pct"/>
          </w:tcPr>
          <w:p w14:paraId="7546EAB7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shd w:val="clear" w:color="auto" w:fill="auto"/>
          </w:tcPr>
          <w:p w14:paraId="3CA77534" w14:textId="199D3F6D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беспроводной связи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14:paraId="7F481624" w14:textId="775B5B41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обязательной поддержкой стандартов: IEEE 802.11a/n;</w:t>
            </w:r>
          </w:p>
        </w:tc>
      </w:tr>
      <w:tr w:rsidR="00EB4601" w:rsidRPr="00552356" w14:paraId="6052E098" w14:textId="77777777" w:rsidTr="000013FF">
        <w:trPr>
          <w:trHeight w:val="20"/>
        </w:trPr>
        <w:tc>
          <w:tcPr>
            <w:tcW w:w="563" w:type="pct"/>
          </w:tcPr>
          <w:p w14:paraId="5D2764F8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4B596438" w14:textId="5E8C02B4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803" w:type="pct"/>
            <w:shd w:val="clear" w:color="auto" w:fill="auto"/>
          </w:tcPr>
          <w:p w14:paraId="3F66A849" w14:textId="5478596A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Предустановленная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37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пакет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приобретаемый в рамках программы </w:t>
            </w:r>
            <w:proofErr w:type="spellStart"/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Enrollment</w:t>
            </w:r>
            <w:proofErr w:type="spellEnd"/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0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</w:tr>
      <w:tr w:rsidR="00EB4601" w:rsidRPr="00552356" w14:paraId="399C14CE" w14:textId="77777777" w:rsidTr="000013FF">
        <w:trPr>
          <w:trHeight w:val="20"/>
        </w:trPr>
        <w:tc>
          <w:tcPr>
            <w:tcW w:w="563" w:type="pct"/>
          </w:tcPr>
          <w:p w14:paraId="42CB699D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109F83EE" w14:textId="117F79EB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Гарантийное обслуживание</w:t>
            </w:r>
          </w:p>
        </w:tc>
        <w:tc>
          <w:tcPr>
            <w:tcW w:w="2803" w:type="pct"/>
            <w:shd w:val="clear" w:color="auto" w:fill="auto"/>
          </w:tcPr>
          <w:p w14:paraId="700D5CAC" w14:textId="0633AA87" w:rsidR="00EB460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2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менее 24 месяцев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9502DF" w14:textId="60DB472A" w:rsidR="00EB4601" w:rsidRPr="006E42F3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2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олжно 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предусматриваться послегарантийное обслуживание, наличие сертифицированных центров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Республике Беларусь</w:t>
            </w:r>
          </w:p>
        </w:tc>
      </w:tr>
      <w:tr w:rsidR="00EB4601" w:rsidRPr="00552356" w14:paraId="10125E50" w14:textId="77777777" w:rsidTr="000013FF">
        <w:trPr>
          <w:trHeight w:val="20"/>
        </w:trPr>
        <w:tc>
          <w:tcPr>
            <w:tcW w:w="563" w:type="pct"/>
          </w:tcPr>
          <w:p w14:paraId="0B8DA035" w14:textId="77777777" w:rsidR="00EB4601" w:rsidRPr="00552356" w:rsidRDefault="00EB4601" w:rsidP="00EB4601">
            <w:pPr>
              <w:pStyle w:val="3"/>
            </w:pPr>
          </w:p>
        </w:tc>
        <w:tc>
          <w:tcPr>
            <w:tcW w:w="1634" w:type="pct"/>
            <w:shd w:val="clear" w:color="auto" w:fill="auto"/>
          </w:tcPr>
          <w:p w14:paraId="5347CBD9" w14:textId="1B2039BF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Аксессуары (</w:t>
            </w:r>
            <w:r w:rsidRPr="0014193D">
              <w:rPr>
                <w:sz w:val="24"/>
                <w:szCs w:val="24"/>
              </w:rPr>
              <w:t>в комплекте)</w:t>
            </w:r>
          </w:p>
        </w:tc>
        <w:tc>
          <w:tcPr>
            <w:tcW w:w="2803" w:type="pct"/>
            <w:shd w:val="clear" w:color="auto" w:fill="auto"/>
          </w:tcPr>
          <w:p w14:paraId="04641F53" w14:textId="23373FB4" w:rsidR="00EB4601" w:rsidRPr="000A2CB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3 маркеров для работы на интерактивной панели, пульт дистанционного управления, USB-флэш с драйверами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1B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кабели для работы</w:t>
            </w:r>
          </w:p>
        </w:tc>
      </w:tr>
      <w:tr w:rsidR="00EB4601" w:rsidRPr="00552356" w14:paraId="2A1FF43B" w14:textId="77777777" w:rsidTr="00BC743F">
        <w:trPr>
          <w:trHeight w:val="20"/>
        </w:trPr>
        <w:tc>
          <w:tcPr>
            <w:tcW w:w="5000" w:type="pct"/>
            <w:gridSpan w:val="3"/>
          </w:tcPr>
          <w:p w14:paraId="60760162" w14:textId="0C1AA306" w:rsidR="00EB4601" w:rsidRPr="006E42F3" w:rsidRDefault="00EB4601" w:rsidP="00EB4601">
            <w:pPr>
              <w:pStyle w:val="2"/>
            </w:pPr>
            <w:r w:rsidRPr="00BC743F">
              <w:t>Стенд для установки интерактивной панели</w:t>
            </w:r>
          </w:p>
        </w:tc>
      </w:tr>
      <w:tr w:rsidR="00EB4601" w:rsidRPr="00552356" w14:paraId="4DFCFDEF" w14:textId="77777777" w:rsidTr="00BC743F">
        <w:trPr>
          <w:trHeight w:val="20"/>
        </w:trPr>
        <w:tc>
          <w:tcPr>
            <w:tcW w:w="563" w:type="pct"/>
          </w:tcPr>
          <w:p w14:paraId="201ECA94" w14:textId="77777777" w:rsidR="00EB4601" w:rsidRPr="00552356" w:rsidRDefault="00EB4601" w:rsidP="00EB4601"/>
        </w:tc>
        <w:tc>
          <w:tcPr>
            <w:tcW w:w="4437" w:type="pct"/>
            <w:gridSpan w:val="2"/>
            <w:shd w:val="clear" w:color="auto" w:fill="auto"/>
          </w:tcPr>
          <w:p w14:paraId="1E562187" w14:textId="3E69A491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размещения интерактивной панели необходимо использовать стенд (стойку) заводского исполнения.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 (стойка) должен иметь высокие эксплуатационные характеристики, а также:</w:t>
            </w:r>
          </w:p>
          <w:p w14:paraId="6950EDD7" w14:textId="115436DD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Обеспечивать надёжное и безопасное размещение интерактивной панели с диагональю экрана не менее 165 см (65") и не более 191 см (75") и массой до 90 кг;</w:t>
            </w:r>
          </w:p>
          <w:p w14:paraId="60C13AFA" w14:textId="4DB4C976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Обеспечивать возможность изменения высоты расположения от нижнего края экрана панели до пола в диапазоне от 0,7 до 1 м;</w:t>
            </w:r>
          </w:p>
          <w:p w14:paraId="70007BE8" w14:textId="66E28C6D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 (стойка), а также защитно-декоративное покрытие, выполняются из негорючих и не распространяющих горение материалов. Материал основных несущих элементов стенда (стойки) – сталь;</w:t>
            </w:r>
          </w:p>
          <w:p w14:paraId="5D9E737B" w14:textId="7779B661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Используемые пластиковые элементы должны выполняться из негорючих материалов, препятствующих распространению горения и не выделяющих вредных соединений под воздействием высоких температур.</w:t>
            </w:r>
          </w:p>
          <w:p w14:paraId="22C12DCC" w14:textId="3DA04BE4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Предусмотреть конструктивные решения для предотвращения опрокидывания стенда, а также иные решения по обеспечению максимального уровня </w:t>
            </w:r>
            <w:proofErr w:type="spellStart"/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вандалостойкости</w:t>
            </w:r>
            <w:proofErr w:type="spellEnd"/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защиты панели и кабелей связи и электроснабжения;</w:t>
            </w:r>
          </w:p>
          <w:p w14:paraId="6806A51A" w14:textId="1F58544B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Конструктивные решения должны обеспечивать максимальный уровень </w:t>
            </w:r>
            <w:proofErr w:type="spellStart"/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 эксплуатации;</w:t>
            </w:r>
          </w:p>
          <w:p w14:paraId="61F8C6E9" w14:textId="661D7D8D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 должен быть оборудован поворотными колёсами диаметра не менее 70 мм со стопорами для легкого перемещения и регулировки положения, а также иметь полки либо отсеки для хранения материалов и аксессуаров.</w:t>
            </w:r>
          </w:p>
          <w:p w14:paraId="1FF3CB23" w14:textId="7AACB1D7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Выполнить комплекс мер для обеспечения защиты от поражения электрическим током:</w:t>
            </w:r>
          </w:p>
          <w:p w14:paraId="66C4C62B" w14:textId="77777777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конструкция стенда (стойки) должна обеспечивать возможность надежного подключения защитного заземления;</w:t>
            </w:r>
          </w:p>
          <w:p w14:paraId="25F35243" w14:textId="77777777" w:rsidR="00EB4601" w:rsidRPr="00BC743F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использовать устройства защитного отключения;</w:t>
            </w:r>
          </w:p>
          <w:p w14:paraId="4F2B5F8A" w14:textId="02A7AABC" w:rsidR="00EB4601" w:rsidRPr="006E42F3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в местах подключения и прохождения кабелей связи и электроснабжения необходимо предусмотреть защитные кожухи для предотвращения повреждения кабелей и выполнить меры по защите кабелей от перетирания.</w:t>
            </w:r>
          </w:p>
        </w:tc>
      </w:tr>
      <w:tr w:rsidR="00EB4601" w:rsidRPr="00552356" w14:paraId="32EC0A56" w14:textId="77777777" w:rsidTr="000013FF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2922B0F9" w14:textId="5ABC698F" w:rsidR="00EB4601" w:rsidRPr="00552356" w:rsidRDefault="00EB4601" w:rsidP="00EB4601">
            <w:pPr>
              <w:pStyle w:val="1"/>
            </w:pPr>
            <w:bookmarkStart w:id="34" w:name="_Ref461101504"/>
            <w:r w:rsidRPr="00552356">
              <w:lastRenderedPageBreak/>
              <w:t>Конфигурация проекционного оборудования</w:t>
            </w:r>
            <w:bookmarkEnd w:id="34"/>
          </w:p>
        </w:tc>
      </w:tr>
      <w:tr w:rsidR="00EB4601" w:rsidRPr="00552356" w14:paraId="0FDCB491" w14:textId="77777777" w:rsidTr="00225CC6">
        <w:trPr>
          <w:trHeight w:val="2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C16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C3B3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867FAC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Минимальные значения параметров</w:t>
            </w:r>
          </w:p>
        </w:tc>
      </w:tr>
      <w:tr w:rsidR="00EB4601" w:rsidRPr="00552356" w14:paraId="5A46A339" w14:textId="77777777" w:rsidTr="00B9157E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28798DEE" w14:textId="37B554E6" w:rsidR="00EB4601" w:rsidRPr="00552356" w:rsidRDefault="00EB4601" w:rsidP="00EB4601">
            <w:pPr>
              <w:pStyle w:val="2"/>
            </w:pPr>
            <w:r w:rsidRPr="00552356">
              <w:t>Мультимедийный проектор</w:t>
            </w:r>
          </w:p>
        </w:tc>
      </w:tr>
      <w:tr w:rsidR="00EB4601" w:rsidRPr="00552356" w14:paraId="0209883A" w14:textId="77777777" w:rsidTr="00A856DF">
        <w:trPr>
          <w:trHeight w:val="20"/>
        </w:trPr>
        <w:tc>
          <w:tcPr>
            <w:tcW w:w="563" w:type="pct"/>
          </w:tcPr>
          <w:p w14:paraId="1AAA080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  <w:hideMark/>
          </w:tcPr>
          <w:p w14:paraId="769FFF75" w14:textId="5662315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матрицы</w:t>
            </w:r>
          </w:p>
        </w:tc>
        <w:tc>
          <w:tcPr>
            <w:tcW w:w="2803" w:type="pct"/>
            <w:shd w:val="clear" w:color="auto" w:fill="auto"/>
            <w:hideMark/>
          </w:tcPr>
          <w:p w14:paraId="73183080" w14:textId="7A9153C4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LCD</w:t>
            </w:r>
          </w:p>
        </w:tc>
      </w:tr>
      <w:tr w:rsidR="00EB4601" w:rsidRPr="00552356" w14:paraId="77214794" w14:textId="77777777" w:rsidTr="00A856DF">
        <w:trPr>
          <w:trHeight w:val="20"/>
        </w:trPr>
        <w:tc>
          <w:tcPr>
            <w:tcW w:w="563" w:type="pct"/>
          </w:tcPr>
          <w:p w14:paraId="2012772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7F71D03B" w14:textId="56EEFD8B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803" w:type="pct"/>
            <w:shd w:val="clear" w:color="auto" w:fill="auto"/>
          </w:tcPr>
          <w:p w14:paraId="4C4E690F" w14:textId="59A9591A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XGA (1024×768)</w:t>
            </w:r>
          </w:p>
        </w:tc>
      </w:tr>
      <w:tr w:rsidR="00EB4601" w:rsidRPr="00552356" w14:paraId="622A7BE7" w14:textId="77777777" w:rsidTr="00A856DF">
        <w:trPr>
          <w:trHeight w:val="20"/>
        </w:trPr>
        <w:tc>
          <w:tcPr>
            <w:tcW w:w="563" w:type="pct"/>
          </w:tcPr>
          <w:p w14:paraId="0C532D7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6E047C0E" w14:textId="10B2B59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Световой поток</w:t>
            </w:r>
          </w:p>
        </w:tc>
        <w:tc>
          <w:tcPr>
            <w:tcW w:w="2803" w:type="pct"/>
            <w:shd w:val="clear" w:color="auto" w:fill="auto"/>
          </w:tcPr>
          <w:p w14:paraId="3D182404" w14:textId="24F756E5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2500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ANSI lm</w:t>
            </w:r>
          </w:p>
        </w:tc>
      </w:tr>
      <w:tr w:rsidR="00EB4601" w:rsidRPr="00552356" w14:paraId="46ADB5A3" w14:textId="77777777" w:rsidTr="00A856DF">
        <w:trPr>
          <w:trHeight w:val="20"/>
        </w:trPr>
        <w:tc>
          <w:tcPr>
            <w:tcW w:w="563" w:type="pct"/>
          </w:tcPr>
          <w:p w14:paraId="4D7D2DFE" w14:textId="40F79ED3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565A3985" w14:textId="563D746B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Контрастность</w:t>
            </w:r>
          </w:p>
        </w:tc>
        <w:tc>
          <w:tcPr>
            <w:tcW w:w="2803" w:type="pct"/>
            <w:shd w:val="clear" w:color="auto" w:fill="auto"/>
          </w:tcPr>
          <w:p w14:paraId="5E5D91C2" w14:textId="09C2F29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2000:1</w:t>
            </w:r>
          </w:p>
        </w:tc>
      </w:tr>
      <w:tr w:rsidR="00EB4601" w:rsidRPr="00552356" w14:paraId="7DBCFF94" w14:textId="77777777" w:rsidTr="00A856DF">
        <w:trPr>
          <w:trHeight w:val="20"/>
        </w:trPr>
        <w:tc>
          <w:tcPr>
            <w:tcW w:w="563" w:type="pct"/>
          </w:tcPr>
          <w:p w14:paraId="363F09A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2B625C95" w14:textId="54CC413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 лампы</w:t>
            </w:r>
          </w:p>
        </w:tc>
        <w:tc>
          <w:tcPr>
            <w:tcW w:w="2803" w:type="pct"/>
            <w:shd w:val="clear" w:color="auto" w:fill="auto"/>
          </w:tcPr>
          <w:p w14:paraId="77867ED7" w14:textId="50235543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менее 3000 часов</w:t>
            </w:r>
          </w:p>
        </w:tc>
      </w:tr>
      <w:tr w:rsidR="00EB4601" w:rsidRPr="00552356" w14:paraId="338E792E" w14:textId="77777777" w:rsidTr="00A856DF">
        <w:trPr>
          <w:trHeight w:val="20"/>
        </w:trPr>
        <w:tc>
          <w:tcPr>
            <w:tcW w:w="563" w:type="pct"/>
          </w:tcPr>
          <w:p w14:paraId="74BBF1D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  <w:hideMark/>
          </w:tcPr>
          <w:p w14:paraId="42BBD7EF" w14:textId="45FDE02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Соотношение сторон</w:t>
            </w:r>
          </w:p>
        </w:tc>
        <w:tc>
          <w:tcPr>
            <w:tcW w:w="2803" w:type="pct"/>
            <w:shd w:val="clear" w:color="auto" w:fill="auto"/>
            <w:hideMark/>
          </w:tcPr>
          <w:p w14:paraId="3B57D4E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16:9</w:t>
            </w:r>
          </w:p>
        </w:tc>
      </w:tr>
      <w:tr w:rsidR="00EB4601" w:rsidRPr="00552356" w14:paraId="3933708F" w14:textId="77777777" w:rsidTr="00A856DF">
        <w:trPr>
          <w:trHeight w:val="20"/>
        </w:trPr>
        <w:tc>
          <w:tcPr>
            <w:tcW w:w="563" w:type="pct"/>
          </w:tcPr>
          <w:p w14:paraId="42B52C6B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3B75CC5A" w14:textId="0645DE11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Интерфейс подключения</w:t>
            </w:r>
          </w:p>
        </w:tc>
        <w:tc>
          <w:tcPr>
            <w:tcW w:w="2803" w:type="pct"/>
            <w:shd w:val="clear" w:color="auto" w:fill="auto"/>
          </w:tcPr>
          <w:p w14:paraId="312D7D7A" w14:textId="430529A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VGA, HDMI</w:t>
            </w:r>
          </w:p>
        </w:tc>
      </w:tr>
      <w:tr w:rsidR="00EB4601" w:rsidRPr="00552356" w14:paraId="13D30ACC" w14:textId="77777777" w:rsidTr="00B9157E">
        <w:trPr>
          <w:trHeight w:val="20"/>
        </w:trPr>
        <w:tc>
          <w:tcPr>
            <w:tcW w:w="5000" w:type="pct"/>
            <w:gridSpan w:val="3"/>
          </w:tcPr>
          <w:p w14:paraId="50637D84" w14:textId="40E1D513" w:rsidR="00EB4601" w:rsidRPr="00552356" w:rsidRDefault="00EB4601" w:rsidP="00EB4601">
            <w:pPr>
              <w:pStyle w:val="2"/>
              <w:rPr>
                <w:lang w:val="en-US"/>
              </w:rPr>
            </w:pPr>
            <w:r w:rsidRPr="00552356">
              <w:t>Экран</w:t>
            </w:r>
          </w:p>
        </w:tc>
      </w:tr>
      <w:tr w:rsidR="00EB4601" w:rsidRPr="00552356" w14:paraId="006060CC" w14:textId="77777777" w:rsidTr="00A856DF">
        <w:trPr>
          <w:trHeight w:val="20"/>
        </w:trPr>
        <w:tc>
          <w:tcPr>
            <w:tcW w:w="563" w:type="pct"/>
          </w:tcPr>
          <w:p w14:paraId="1187ED4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26A6287D" w14:textId="2781C0B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803" w:type="pct"/>
            <w:shd w:val="clear" w:color="auto" w:fill="auto"/>
          </w:tcPr>
          <w:p w14:paraId="4F6C14A2" w14:textId="6AA3A9AB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штативе</w:t>
            </w:r>
          </w:p>
        </w:tc>
      </w:tr>
      <w:tr w:rsidR="00EB4601" w:rsidRPr="00552356" w14:paraId="7DDCDA4B" w14:textId="77777777" w:rsidTr="00A856DF">
        <w:trPr>
          <w:trHeight w:val="20"/>
        </w:trPr>
        <w:tc>
          <w:tcPr>
            <w:tcW w:w="563" w:type="pct"/>
          </w:tcPr>
          <w:p w14:paraId="5C7C793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2E43D5EE" w14:textId="3C5A301C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Соотношение сторон</w:t>
            </w:r>
          </w:p>
        </w:tc>
        <w:tc>
          <w:tcPr>
            <w:tcW w:w="2803" w:type="pct"/>
            <w:shd w:val="clear" w:color="auto" w:fill="auto"/>
          </w:tcPr>
          <w:p w14:paraId="7B72CAD9" w14:textId="11A9DFF4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16:9</w:t>
            </w:r>
          </w:p>
        </w:tc>
      </w:tr>
      <w:tr w:rsidR="00EB4601" w:rsidRPr="00552356" w14:paraId="7FD75820" w14:textId="77777777" w:rsidTr="00A856DF">
        <w:trPr>
          <w:trHeight w:val="20"/>
        </w:trPr>
        <w:tc>
          <w:tcPr>
            <w:tcW w:w="563" w:type="pct"/>
          </w:tcPr>
          <w:p w14:paraId="5C5B189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2DCB8963" w14:textId="46C4C71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Размеры рабочей области</w:t>
            </w:r>
          </w:p>
        </w:tc>
        <w:tc>
          <w:tcPr>
            <w:tcW w:w="2803" w:type="pct"/>
            <w:shd w:val="clear" w:color="auto" w:fill="auto"/>
          </w:tcPr>
          <w:p w14:paraId="746272B4" w14:textId="763EA599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221×124,5 см, 100"</w:t>
            </w:r>
          </w:p>
        </w:tc>
      </w:tr>
      <w:tr w:rsidR="00EB4601" w:rsidRPr="00552356" w14:paraId="49FE2E9D" w14:textId="77777777" w:rsidTr="00B9157E">
        <w:trPr>
          <w:trHeight w:val="20"/>
        </w:trPr>
        <w:tc>
          <w:tcPr>
            <w:tcW w:w="5000" w:type="pct"/>
            <w:gridSpan w:val="3"/>
          </w:tcPr>
          <w:p w14:paraId="58121D62" w14:textId="3ECAFB18" w:rsidR="00EB4601" w:rsidRPr="00552356" w:rsidRDefault="00EB4601" w:rsidP="00EB4601">
            <w:pPr>
              <w:pStyle w:val="2"/>
            </w:pPr>
            <w:r w:rsidRPr="00552356">
              <w:t>Интерактивная доска</w:t>
            </w:r>
          </w:p>
        </w:tc>
      </w:tr>
      <w:tr w:rsidR="00EB4601" w:rsidRPr="00552356" w14:paraId="030C0992" w14:textId="77777777" w:rsidTr="00A856DF">
        <w:trPr>
          <w:trHeight w:val="20"/>
        </w:trPr>
        <w:tc>
          <w:tcPr>
            <w:tcW w:w="563" w:type="pct"/>
          </w:tcPr>
          <w:p w14:paraId="3B302A46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  <w:hideMark/>
          </w:tcPr>
          <w:p w14:paraId="2251DF6C" w14:textId="6FC8E61A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803" w:type="pct"/>
            <w:shd w:val="clear" w:color="auto" w:fill="auto"/>
          </w:tcPr>
          <w:p w14:paraId="39F4E543" w14:textId="3989AEE6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B4601" w:rsidRPr="00552356" w14:paraId="52A80C17" w14:textId="77777777" w:rsidTr="00A856DF">
        <w:trPr>
          <w:trHeight w:val="20"/>
        </w:trPr>
        <w:tc>
          <w:tcPr>
            <w:tcW w:w="563" w:type="pct"/>
          </w:tcPr>
          <w:p w14:paraId="052EEB19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73FDDEAB" w14:textId="7EA83F65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интерфейса подключения</w:t>
            </w:r>
          </w:p>
        </w:tc>
        <w:tc>
          <w:tcPr>
            <w:tcW w:w="2803" w:type="pct"/>
            <w:shd w:val="clear" w:color="auto" w:fill="auto"/>
          </w:tcPr>
          <w:p w14:paraId="6D5435FD" w14:textId="3E283553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USB 2.0, длина кабеля не менее 5 м</w:t>
            </w:r>
          </w:p>
        </w:tc>
      </w:tr>
      <w:tr w:rsidR="00EB4601" w:rsidRPr="00552356" w14:paraId="2669D44B" w14:textId="77777777" w:rsidTr="00A856DF">
        <w:trPr>
          <w:trHeight w:val="20"/>
        </w:trPr>
        <w:tc>
          <w:tcPr>
            <w:tcW w:w="563" w:type="pct"/>
          </w:tcPr>
          <w:p w14:paraId="45E0BBF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512B78BF" w14:textId="61A5166E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должно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быть включено)</w:t>
            </w:r>
          </w:p>
          <w:p w14:paraId="59988D49" w14:textId="04ACEE30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shd w:val="clear" w:color="auto" w:fill="auto"/>
          </w:tcPr>
          <w:p w14:paraId="54A2A4F2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 оборудование для настенного или напольного использования;</w:t>
            </w:r>
          </w:p>
          <w:p w14:paraId="4C710216" w14:textId="3F994D9F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 электронный маркер.</w:t>
            </w:r>
          </w:p>
        </w:tc>
      </w:tr>
      <w:tr w:rsidR="00EB4601" w:rsidRPr="00552356" w14:paraId="598EB113" w14:textId="77777777" w:rsidTr="000D1B3C">
        <w:trPr>
          <w:trHeight w:val="20"/>
        </w:trPr>
        <w:tc>
          <w:tcPr>
            <w:tcW w:w="563" w:type="pct"/>
          </w:tcPr>
          <w:p w14:paraId="2DCFCBE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17CE9DA3" w14:textId="0EF261A8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803" w:type="pct"/>
            <w:shd w:val="clear" w:color="auto" w:fill="auto"/>
          </w:tcPr>
          <w:p w14:paraId="6C823095" w14:textId="7167B1B0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Русифицированное, обеспечивает работу в операционной системе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имеет руководство пользователя</w:t>
            </w:r>
          </w:p>
        </w:tc>
      </w:tr>
      <w:tr w:rsidR="00EB4601" w:rsidRPr="00552356" w14:paraId="5D83A125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72F6F" w14:textId="373A9D2D" w:rsidR="00EB4601" w:rsidRDefault="00EB4601" w:rsidP="00EB4601">
            <w:pPr>
              <w:pStyle w:val="1"/>
            </w:pPr>
            <w:r w:rsidRPr="000A2CB7">
              <w:lastRenderedPageBreak/>
              <w:t>Конфигурация</w:t>
            </w:r>
            <w:r>
              <w:t xml:space="preserve"> локально-вычислительной сети</w:t>
            </w:r>
          </w:p>
        </w:tc>
      </w:tr>
      <w:tr w:rsidR="00EB4601" w:rsidRPr="00552356" w14:paraId="19404E3B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5C5F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8341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606D2" w14:textId="77777777" w:rsidR="00EB4601" w:rsidRPr="00552356" w:rsidRDefault="00EB4601" w:rsidP="00EB46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Минимальные значения параметров</w:t>
            </w:r>
          </w:p>
        </w:tc>
      </w:tr>
      <w:tr w:rsidR="00EB4601" w:rsidRPr="00552356" w14:paraId="085FFE8D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10817" w14:textId="169B1B91" w:rsidR="00EB4601" w:rsidRDefault="00EB4601" w:rsidP="00EB4601">
            <w:pPr>
              <w:pStyle w:val="2"/>
              <w:keepNext w:val="0"/>
              <w:keepLines w:val="0"/>
            </w:pPr>
            <w:r>
              <w:t>Сервер</w:t>
            </w:r>
          </w:p>
        </w:tc>
      </w:tr>
      <w:tr w:rsidR="00EB4601" w:rsidRPr="00552356" w14:paraId="177326ED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07B34" w14:textId="3CF4B943" w:rsidR="00EB4601" w:rsidRDefault="00EB4601" w:rsidP="00EB4601">
            <w:pPr>
              <w:pStyle w:val="3"/>
              <w:rPr>
                <w:rFonts w:cs="Times New Roman"/>
                <w:color w:val="000000"/>
              </w:rPr>
            </w:pPr>
            <w:r w:rsidRPr="00B9157E">
              <w:rPr>
                <w:rFonts w:cs="Times New Roman"/>
                <w:color w:val="000000"/>
              </w:rPr>
              <w:t>Блок системный</w:t>
            </w:r>
          </w:p>
        </w:tc>
      </w:tr>
      <w:tr w:rsidR="00EB4601" w:rsidRPr="00FC1E69" w14:paraId="5DA5022E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2F9F0003" w14:textId="77777777" w:rsidR="00EB4601" w:rsidRPr="00552356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4CA2" w14:textId="3AE9AD8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Процессор с системой охлаждения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98A7" w14:textId="3CE5D41D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930D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ниже</w:t>
            </w:r>
            <w:r w:rsidRPr="009930D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Intel Xeon 4 CORE</w:t>
            </w:r>
          </w:p>
        </w:tc>
      </w:tr>
      <w:tr w:rsidR="00EB4601" w:rsidRPr="00EA30E1" w14:paraId="0E1D140E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1660E320" w14:textId="77777777" w:rsidR="00EB4601" w:rsidRPr="00EA30E1" w:rsidRDefault="00EB4601" w:rsidP="00EB4601">
            <w:pPr>
              <w:pStyle w:val="4"/>
              <w:rPr>
                <w:lang w:val="en-US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F594" w14:textId="1FC9634C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Системная (материнская) плата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F605" w14:textId="5A5B64EA" w:rsidR="00EB4601" w:rsidRPr="00EA30E1" w:rsidRDefault="00EB4601" w:rsidP="00EB460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Чипсет в соответствии с требованиями процессора, для корпуса «полноразмерный» ATX</w:t>
            </w:r>
          </w:p>
        </w:tc>
      </w:tr>
      <w:tr w:rsidR="00EB4601" w:rsidRPr="00EA30E1" w14:paraId="7FE55BA5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3294DE97" w14:textId="77777777" w:rsidR="00EB4601" w:rsidRPr="009930D8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215F" w14:textId="12C3BA6B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8FD2B" w14:textId="004A5C7D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Интегрированный </w:t>
            </w:r>
          </w:p>
        </w:tc>
      </w:tr>
      <w:tr w:rsidR="00EB4601" w:rsidRPr="00EA30E1" w14:paraId="45CCB722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6C2AED82" w14:textId="77777777" w:rsidR="00EB4601" w:rsidRPr="00EA30E1" w:rsidRDefault="00EB4601" w:rsidP="00EB4601">
            <w:pPr>
              <w:pStyle w:val="4"/>
              <w:rPr>
                <w:lang w:val="en-US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9481" w14:textId="79D35862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Звуковой адаптер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BF181" w14:textId="3FCAD15F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</w:t>
            </w:r>
          </w:p>
        </w:tc>
      </w:tr>
      <w:tr w:rsidR="00EB4601" w:rsidRPr="00EA30E1" w14:paraId="69E60258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4687C382" w14:textId="77777777" w:rsidR="00EB4601" w:rsidRPr="00EA30E1" w:rsidRDefault="00EB4601" w:rsidP="00EB4601">
            <w:pPr>
              <w:pStyle w:val="4"/>
              <w:rPr>
                <w:lang w:val="en-US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2CAA" w14:textId="3BF2ACAD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Сетевой адаптер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258D0" w14:textId="62CEF890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Интегрированный,100/1000 Мбит/с, UTP</w:t>
            </w:r>
          </w:p>
        </w:tc>
      </w:tr>
      <w:tr w:rsidR="00EB4601" w:rsidRPr="00EA30E1" w14:paraId="166DE006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7CEE9C40" w14:textId="77777777" w:rsidR="00EB4601" w:rsidRPr="00EA30E1" w:rsidRDefault="00EB4601" w:rsidP="00EB4601">
            <w:pPr>
              <w:pStyle w:val="4"/>
              <w:rPr>
                <w:lang w:val="en-US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33A4" w14:textId="67D73319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Модуль оперативной памяти (ОЗУ)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30619" w14:textId="39228661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Гб, параметры в соответствии с требованиями материнской платы.</w:t>
            </w:r>
          </w:p>
        </w:tc>
      </w:tr>
      <w:tr w:rsidR="00EB4601" w:rsidRPr="00EA30E1" w14:paraId="7DAF9B0D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1F210D77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E4DFE" w14:textId="45D04682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2F938" w14:textId="7C89F773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HDD не ниже 500 Гб, 7200 </w:t>
            </w:r>
            <w:proofErr w:type="gramStart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/мин и выше</w:t>
            </w:r>
          </w:p>
        </w:tc>
      </w:tr>
      <w:tr w:rsidR="00EB4601" w:rsidRPr="00EA30E1" w14:paraId="4893FAE5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1F040D74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CD44" w14:textId="622DCFCD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питания с системой охлаждения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9765" w14:textId="53E6EA2B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Мощность не ниже 700 Вт, параметры в соответствии с требованиями оборудования</w:t>
            </w:r>
          </w:p>
        </w:tc>
      </w:tr>
      <w:tr w:rsidR="00EB4601" w:rsidRPr="00EA30E1" w14:paraId="6C3E7434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64B46B39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57EC" w14:textId="1289DEDE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Корпус системного блока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4005B" w14:textId="5CB242F8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АТХ, с 4 USB и </w:t>
            </w:r>
            <w:proofErr w:type="spellStart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аудиоразъёмами</w:t>
            </w:r>
            <w:proofErr w:type="spellEnd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лицевой панели</w:t>
            </w:r>
          </w:p>
        </w:tc>
      </w:tr>
      <w:tr w:rsidR="00EB4601" w:rsidRPr="00EA30E1" w14:paraId="53D14591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706049A4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1A34" w14:textId="4E3793A2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беспроводной связи </w:t>
            </w:r>
            <w:proofErr w:type="spellStart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82005" w14:textId="3DC00BA5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Внешний</w:t>
            </w:r>
            <w:proofErr w:type="gramEnd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либо интегрированный в системную плату, поддержка стандарта связи IEEE 802.11n/</w:t>
            </w:r>
            <w:proofErr w:type="spellStart"/>
            <w:r w:rsidRPr="00EA30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ac</w:t>
            </w:r>
            <w:proofErr w:type="spellEnd"/>
          </w:p>
        </w:tc>
      </w:tr>
      <w:tr w:rsidR="00EB4601" w:rsidRPr="00EA30E1" w14:paraId="36283A54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06FA7" w14:textId="2F00CC5E" w:rsidR="00EB4601" w:rsidRPr="00EA30E1" w:rsidRDefault="00EB4601" w:rsidP="00EB4601">
            <w:pPr>
              <w:pStyle w:val="3"/>
              <w:keepNext/>
            </w:pPr>
            <w:r w:rsidRPr="00EA30E1">
              <w:t>Внешние аксессуары</w:t>
            </w:r>
          </w:p>
        </w:tc>
      </w:tr>
      <w:tr w:rsidR="00EB4601" w:rsidRPr="00EA30E1" w14:paraId="2075BAA2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0D07260B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2B11" w14:textId="1216D5AF" w:rsidR="00EB4601" w:rsidRPr="004D5F94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0186B" w14:textId="070FFE87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19.5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LCD, 1920×1080 (с учетом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instrText xml:space="preserve"> REF _Ref456260184 \n \h </w:instrTex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B4B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примечаний)</w:t>
            </w:r>
          </w:p>
        </w:tc>
      </w:tr>
      <w:tr w:rsidR="00EB4601" w:rsidRPr="00EA30E1" w14:paraId="31EA26B3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0CEA4558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F858" w14:textId="6FB136FB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045C" w14:textId="3FAB3B27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Проводная,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русский/латинский раскладка</w:t>
            </w:r>
          </w:p>
        </w:tc>
      </w:tr>
      <w:tr w:rsidR="00EB4601" w:rsidRPr="00EA30E1" w14:paraId="3EB2BDC9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4A376CC3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6468" w14:textId="21CA95B1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D560" w14:textId="27091E50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Проводная</w:t>
            </w:r>
            <w:proofErr w:type="gramEnd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оптическая, с ковриком</w:t>
            </w:r>
          </w:p>
        </w:tc>
      </w:tr>
      <w:tr w:rsidR="00EB4601" w:rsidRPr="00EA30E1" w14:paraId="63D9AC99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73B9F06A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F962" w14:textId="008B5168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F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сервера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0D93" w14:textId="2143E691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APS (могут быть аналог), д</w:t>
            </w:r>
            <w:r w:rsidRPr="008B5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войное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преобразование, 220В/2000кВа, наличие батарейного кабинета</w:t>
            </w:r>
          </w:p>
        </w:tc>
      </w:tr>
      <w:tr w:rsidR="00EB4601" w:rsidRPr="00CB22CB" w14:paraId="22363BE0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F0241" w14:textId="36B90CE3" w:rsidR="00EB4601" w:rsidRPr="00CB22CB" w:rsidRDefault="00EB4601" w:rsidP="00EB4601">
            <w:pPr>
              <w:pStyle w:val="3"/>
            </w:pPr>
            <w:r w:rsidRPr="00552356">
              <w:t>Программное обеспечение (с учетом п. </w:t>
            </w:r>
            <w:r>
              <w:fldChar w:fldCharType="begin"/>
            </w:r>
            <w:r>
              <w:instrText xml:space="preserve"> REF _Ref456260283 \n \h </w:instrText>
            </w:r>
            <w:r>
              <w:fldChar w:fldCharType="separate"/>
            </w:r>
            <w:r w:rsidR="00AB4BE6">
              <w:t>2</w:t>
            </w:r>
            <w:r>
              <w:fldChar w:fldCharType="end"/>
            </w:r>
            <w:r w:rsidRPr="00552356">
              <w:t xml:space="preserve"> примечаний)</w:t>
            </w:r>
          </w:p>
        </w:tc>
      </w:tr>
      <w:tr w:rsidR="00EB4601" w:rsidRPr="00EA30E1" w14:paraId="7DA64718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7FA7E918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2D6F" w14:textId="7C1C20DE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9F4EE" w14:textId="772CEB41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2012 R2 </w:t>
            </w:r>
            <w:proofErr w:type="spellStart"/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</w:tr>
      <w:tr w:rsidR="00EB4601" w:rsidRPr="00FC1E69" w14:paraId="6550AB44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042F41EB" w14:textId="77777777" w:rsidR="00EB4601" w:rsidRPr="00EA30E1" w:rsidRDefault="00EB4601" w:rsidP="00EB4601">
            <w:pPr>
              <w:pStyle w:val="4"/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83BA" w14:textId="5E25D1AB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Межсетевой экран и антивирус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489E" w14:textId="1442B210" w:rsidR="00EB4601" w:rsidRPr="000C6208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30D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Kaspersky</w:t>
            </w:r>
            <w:r w:rsidRPr="000C620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930D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Endpoint</w:t>
            </w:r>
            <w:r w:rsidRPr="000C620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930D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Security</w:t>
            </w:r>
            <w:r w:rsidRPr="000C620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14193D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аналог</w:t>
            </w:r>
          </w:p>
        </w:tc>
      </w:tr>
      <w:tr w:rsidR="00EB4601" w:rsidRPr="00EA30E1" w14:paraId="0DC3CC25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14:paraId="1DFA943F" w14:textId="77777777" w:rsidR="00EB4601" w:rsidRPr="0014193D" w:rsidRDefault="00EB4601" w:rsidP="00EB4601">
            <w:pPr>
              <w:pStyle w:val="4"/>
              <w:rPr>
                <w:lang w:val="en-US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5E4C4" w14:textId="6BE9720C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Лицензия для терминального сервера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60FAA" w14:textId="40615381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обязательно</w:t>
            </w:r>
          </w:p>
        </w:tc>
      </w:tr>
      <w:tr w:rsidR="00EB4601" w:rsidRPr="00EA30E1" w14:paraId="5FC4ED07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4F702" w14:textId="03A7C676" w:rsidR="00EB4601" w:rsidRPr="00EA30E1" w:rsidRDefault="00EB4601" w:rsidP="00EB4601">
            <w:pPr>
              <w:pStyle w:val="2"/>
              <w:keepNext w:val="0"/>
              <w:keepLines w:val="0"/>
              <w:rPr>
                <w:rFonts w:cs="Times New Roman"/>
                <w:color w:val="000000"/>
                <w:szCs w:val="24"/>
              </w:rPr>
            </w:pPr>
            <w:r>
              <w:t>Коммуникационное оборудование</w:t>
            </w:r>
          </w:p>
        </w:tc>
      </w:tr>
      <w:tr w:rsidR="00EB4601" w:rsidRPr="00EA30E1" w14:paraId="6783EEAD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4ABAE" w14:textId="4B48E16F" w:rsidR="00EB4601" w:rsidRPr="00EA30E1" w:rsidRDefault="00EB4601" w:rsidP="00EB4601">
            <w:pPr>
              <w:pStyle w:val="3"/>
            </w:pPr>
            <w:r>
              <w:t>Управляемый коммутатор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9E77" w14:textId="77777777" w:rsidR="00EB4601" w:rsidRPr="008B5B97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порта, 10/100/1000 RJ-45.</w:t>
            </w:r>
          </w:p>
          <w:p w14:paraId="3DAB1651" w14:textId="7A37E676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Удаленный мониторинг (история, статистика, оповещения тревоги и события) для расширенного управления трафиком, мониторинга и анализа. Консольный порт.</w:t>
            </w:r>
          </w:p>
        </w:tc>
      </w:tr>
      <w:tr w:rsidR="00EB4601" w:rsidRPr="00EA30E1" w14:paraId="64818C54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5DB09" w14:textId="57AE6D53" w:rsidR="00EB4601" w:rsidRPr="00EA30E1" w:rsidRDefault="00EB4601" w:rsidP="00EB4601">
            <w:pPr>
              <w:pStyle w:val="3"/>
            </w:pPr>
            <w:r>
              <w:t>Иное оборудование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0B9B7" w14:textId="43A80CEF" w:rsidR="00EB4601" w:rsidRPr="00EA30E1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Кабель, розетки,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-корды, кабель-канал</w:t>
            </w:r>
          </w:p>
        </w:tc>
      </w:tr>
      <w:tr w:rsidR="00EB4601" w:rsidRPr="00552356" w14:paraId="7E47E311" w14:textId="77777777" w:rsidTr="00225CC6">
        <w:trPr>
          <w:trHeight w:val="20"/>
        </w:trPr>
        <w:tc>
          <w:tcPr>
            <w:tcW w:w="5000" w:type="pct"/>
            <w:gridSpan w:val="3"/>
          </w:tcPr>
          <w:p w14:paraId="0D688877" w14:textId="2B9B9D31" w:rsidR="00EB4601" w:rsidRPr="00552356" w:rsidRDefault="00EB4601" w:rsidP="00EB4601">
            <w:pPr>
              <w:pStyle w:val="2"/>
              <w:rPr>
                <w:rFonts w:cs="Times New Roman"/>
                <w:color w:val="000000"/>
                <w:szCs w:val="24"/>
              </w:rPr>
            </w:pPr>
            <w:r>
              <w:t>Беспроводной маршрутизатор</w:t>
            </w:r>
          </w:p>
        </w:tc>
      </w:tr>
      <w:tr w:rsidR="00EB4601" w:rsidRPr="00FC1E69" w14:paraId="5DAF884F" w14:textId="77777777" w:rsidTr="00225CC6">
        <w:trPr>
          <w:trHeight w:val="20"/>
        </w:trPr>
        <w:tc>
          <w:tcPr>
            <w:tcW w:w="563" w:type="pct"/>
          </w:tcPr>
          <w:p w14:paraId="26DEF8F7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5301E3E3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Беспроводная связь</w:t>
            </w:r>
          </w:p>
        </w:tc>
        <w:tc>
          <w:tcPr>
            <w:tcW w:w="2803" w:type="pct"/>
            <w:shd w:val="clear" w:color="auto" w:fill="auto"/>
          </w:tcPr>
          <w:p w14:paraId="0A90523C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10/100BASE-TX Ethernet WAN, 802.11g Wireless LAN</w:t>
            </w:r>
          </w:p>
        </w:tc>
      </w:tr>
      <w:tr w:rsidR="00EB4601" w:rsidRPr="00FC1E69" w14:paraId="54437F0D" w14:textId="77777777" w:rsidTr="00225CC6">
        <w:trPr>
          <w:trHeight w:val="20"/>
        </w:trPr>
        <w:tc>
          <w:tcPr>
            <w:tcW w:w="563" w:type="pct"/>
          </w:tcPr>
          <w:p w14:paraId="320D279A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3DB4FDD0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LAN-порты</w:t>
            </w:r>
          </w:p>
        </w:tc>
        <w:tc>
          <w:tcPr>
            <w:tcW w:w="2803" w:type="pct"/>
            <w:shd w:val="clear" w:color="auto" w:fill="auto"/>
          </w:tcPr>
          <w:p w14:paraId="6379D73F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порта</w:t>
            </w: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10/100BASE-TX Ethernet LAN</w:t>
            </w:r>
          </w:p>
        </w:tc>
      </w:tr>
      <w:tr w:rsidR="00EB4601" w:rsidRPr="00552356" w14:paraId="4DE48C45" w14:textId="77777777" w:rsidTr="00225CC6">
        <w:trPr>
          <w:trHeight w:val="20"/>
        </w:trPr>
        <w:tc>
          <w:tcPr>
            <w:tcW w:w="563" w:type="pct"/>
          </w:tcPr>
          <w:p w14:paraId="3C6DF688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4" w:type="pct"/>
            <w:shd w:val="clear" w:color="auto" w:fill="auto"/>
          </w:tcPr>
          <w:p w14:paraId="61978CF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803" w:type="pct"/>
            <w:shd w:val="clear" w:color="auto" w:fill="auto"/>
          </w:tcPr>
          <w:p w14:paraId="0E076CC5" w14:textId="77777777" w:rsidR="00EB4601" w:rsidRPr="00552356" w:rsidRDefault="00EB4601" w:rsidP="00EB460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Межсетевой экран с поддержкой SPI </w:t>
            </w:r>
            <w:proofErr w:type="spellStart"/>
            <w:r w:rsidRPr="005523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DoS</w:t>
            </w:r>
            <w:proofErr w:type="spellEnd"/>
          </w:p>
        </w:tc>
      </w:tr>
      <w:tr w:rsidR="00EB4601" w:rsidRPr="000D1B3C" w14:paraId="7AE92FF5" w14:textId="77777777" w:rsidTr="000D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1E7EE" w14:textId="77777777" w:rsidR="00FD2847" w:rsidRDefault="00FD2847" w:rsidP="00EB4601">
            <w:pPr>
              <w:spacing w:beforeLines="100" w:before="240"/>
              <w:rPr>
                <w:szCs w:val="28"/>
              </w:rPr>
            </w:pPr>
          </w:p>
          <w:p w14:paraId="71B1B456" w14:textId="77777777" w:rsidR="00EB4601" w:rsidRPr="000D1B3C" w:rsidRDefault="00EB4601" w:rsidP="00EB4601">
            <w:pPr>
              <w:spacing w:beforeLines="100" w:before="240"/>
              <w:rPr>
                <w:szCs w:val="28"/>
              </w:rPr>
            </w:pPr>
            <w:r w:rsidRPr="000D1B3C">
              <w:rPr>
                <w:szCs w:val="28"/>
              </w:rPr>
              <w:lastRenderedPageBreak/>
              <w:t xml:space="preserve">Примечания: </w:t>
            </w:r>
          </w:p>
          <w:p w14:paraId="49603337" w14:textId="467D4CC0" w:rsidR="00EB4601" w:rsidRPr="000D1B3C" w:rsidRDefault="00EB4601" w:rsidP="00EB4601">
            <w:pPr>
              <w:pStyle w:val="a"/>
              <w:rPr>
                <w:szCs w:val="28"/>
              </w:rPr>
            </w:pPr>
            <w:bookmarkStart w:id="35" w:name="_Ref456260184"/>
            <w:r w:rsidRPr="000D1B3C">
              <w:rPr>
                <w:rFonts w:eastAsia="Times New Roman" w:cs="Times New Roman"/>
                <w:color w:val="000000"/>
                <w:szCs w:val="28"/>
                <w:lang w:eastAsia="ru-RU"/>
              </w:rPr>
              <w:t>Мониторы должны соответствовать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действующим</w:t>
            </w:r>
            <w:r w:rsidRPr="000D1B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санитарным нормам и правилам «Требования при работе с </w:t>
            </w:r>
            <w:proofErr w:type="spellStart"/>
            <w:r w:rsidRPr="000D1B3C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видеодисплейными</w:t>
            </w:r>
            <w:proofErr w:type="spellEnd"/>
            <w:r w:rsidRPr="000D1B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терминалами и электронно-вычислительными машинами», утвержденным Постановлением Министерства здравоохранения Республики Беларусь от 28.06.2013 №59.</w:t>
            </w:r>
            <w:bookmarkEnd w:id="35"/>
          </w:p>
          <w:p w14:paraId="6AF65C1F" w14:textId="4F3E8D99" w:rsidR="00EB4601" w:rsidRPr="008D1F9A" w:rsidRDefault="00EB4601" w:rsidP="00EB4601">
            <w:pPr>
              <w:pStyle w:val="a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36" w:name="_Ref456260283"/>
            <w:r w:rsidRPr="000D1B3C">
              <w:rPr>
                <w:szCs w:val="28"/>
              </w:rPr>
              <w:t xml:space="preserve">При закупке лицензионного программного обеспечения </w:t>
            </w:r>
            <w:r w:rsidRPr="00C47E73">
              <w:rPr>
                <w:szCs w:val="28"/>
              </w:rPr>
              <w:t xml:space="preserve">использовать </w:t>
            </w:r>
            <w:r>
              <w:rPr>
                <w:szCs w:val="28"/>
              </w:rPr>
              <w:t xml:space="preserve">действующие для Республики Беларусь </w:t>
            </w:r>
            <w:r w:rsidRPr="000D1B3C">
              <w:rPr>
                <w:szCs w:val="28"/>
              </w:rPr>
              <w:t>программы лицензирования программных продуктов, которые разработаны для учебных заведений и/или образовательных целей.</w:t>
            </w:r>
            <w:bookmarkEnd w:id="36"/>
          </w:p>
          <w:p w14:paraId="7A2F05B0" w14:textId="332D12E4" w:rsidR="00EB4601" w:rsidRPr="00C41BD3" w:rsidRDefault="00EB4601" w:rsidP="00EB4601">
            <w:pPr>
              <w:pStyle w:val="a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Локальные вычислительные сети в учреждениях образования должны быть выполнены по заранее составленному и согласованному проекту в соответствии с требованиями </w:t>
            </w:r>
            <w:r>
              <w:t xml:space="preserve">ТКП 45-4.04-27-2006 «Устройства связи и диспетчеризации инженерного оборудования жилых и общественных зданий. Правила проектирования» </w:t>
            </w:r>
            <w:r>
              <w:rPr>
                <w:szCs w:val="28"/>
              </w:rPr>
              <w:t>(раздел 9 «Локальные вычислительные сети»).</w:t>
            </w:r>
          </w:p>
          <w:p w14:paraId="4A821194" w14:textId="6A38623E" w:rsidR="00EB4601" w:rsidRPr="000D1B3C" w:rsidRDefault="00EB4601" w:rsidP="00EB4601">
            <w:pPr>
              <w:pStyle w:val="a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Кабели должны крепиться к строительным конструкциям в соответствии с требованиями Единых норм и правил по строительству объектов связи, радиовещания и телевидения, утвержденных Исполнительным комитетом регионального содружества в области связи государств СНГ 08.12.1994 г.</w:t>
            </w:r>
          </w:p>
        </w:tc>
      </w:tr>
    </w:tbl>
    <w:p w14:paraId="305464EA" w14:textId="7710E6B0" w:rsidR="00497CD6" w:rsidRDefault="008F13A9" w:rsidP="0014193D">
      <w:pPr>
        <w:pageBreakBefore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76752">
        <w:rPr>
          <w:szCs w:val="28"/>
        </w:rPr>
        <w:t>2</w:t>
      </w:r>
    </w:p>
    <w:p w14:paraId="29951CE1" w14:textId="17F5013E" w:rsidR="009873CE" w:rsidRDefault="00E01EF5" w:rsidP="00F17C93">
      <w:pPr>
        <w:ind w:right="3259"/>
        <w:jc w:val="both"/>
      </w:pPr>
      <w:r>
        <w:t xml:space="preserve">Требования и рекомендации </w:t>
      </w:r>
      <w:r w:rsidR="009400A3">
        <w:t>к официальным сайтам для </w:t>
      </w:r>
      <w:r w:rsidR="009400A3" w:rsidRPr="00552356">
        <w:t>учреждений дошкольного, общего среднего, профессионально-технического и</w:t>
      </w:r>
      <w:r w:rsidR="008455E7">
        <w:t> </w:t>
      </w:r>
      <w:r w:rsidR="009400A3" w:rsidRPr="00552356">
        <w:t>ср</w:t>
      </w:r>
      <w:r w:rsidR="009400A3">
        <w:t>еднего специального образования</w:t>
      </w:r>
      <w:r w:rsidR="00F17C93">
        <w:t xml:space="preserve"> на </w:t>
      </w:r>
      <w:r w:rsidR="009711D5" w:rsidRPr="00552356">
        <w:t>2016</w:t>
      </w:r>
      <w:r w:rsidR="009711D5">
        <w:t>/2017 учебный</w:t>
      </w:r>
      <w:r w:rsidR="009711D5" w:rsidRPr="00552356">
        <w:t xml:space="preserve"> год</w:t>
      </w:r>
    </w:p>
    <w:p w14:paraId="6E5A1714" w14:textId="77777777" w:rsidR="00225CC6" w:rsidRDefault="00225CC6" w:rsidP="00225CC6">
      <w:pPr>
        <w:ind w:firstLine="709"/>
        <w:jc w:val="both"/>
      </w:pPr>
    </w:p>
    <w:p w14:paraId="160D91F5" w14:textId="5599917D" w:rsidR="00225CC6" w:rsidRDefault="009F6EBC" w:rsidP="00225CC6">
      <w:pPr>
        <w:ind w:firstLine="709"/>
        <w:jc w:val="both"/>
      </w:pPr>
      <w:r>
        <w:t xml:space="preserve">В соответствии с </w:t>
      </w:r>
      <w:r w:rsidR="00225CC6">
        <w:t>Указ</w:t>
      </w:r>
      <w:r>
        <w:t>ом</w:t>
      </w:r>
      <w:r w:rsidR="00225CC6">
        <w:t xml:space="preserve"> Президента Республики Беларусь от 1 февраля 2010 г. №60 «О мерах по совершенствованию использования национального сегмента сети Интернет»</w:t>
      </w:r>
      <w:r w:rsidR="00126D44">
        <w:t xml:space="preserve"> (далее – Указ)</w:t>
      </w:r>
      <w:r w:rsidR="00225CC6">
        <w:t xml:space="preserve"> государственные учреждения образования </w:t>
      </w:r>
      <w:r>
        <w:t xml:space="preserve">обязаны </w:t>
      </w:r>
      <w:r w:rsidR="00225CC6">
        <w:t xml:space="preserve">размещать информацию о своей деятельности в глобальной компьютерной сети Интернет на официальных сайтах. </w:t>
      </w:r>
    </w:p>
    <w:p w14:paraId="1BED94E2" w14:textId="449F4DB8" w:rsidR="00031D63" w:rsidRDefault="00126D44" w:rsidP="00031D63">
      <w:pPr>
        <w:ind w:firstLine="709"/>
        <w:jc w:val="both"/>
      </w:pPr>
      <w:r>
        <w:t xml:space="preserve">В соответствии с Положением о порядке функционирования интернет-сайтов государственных органов и организаций (далее – Положение), утвержденным Постановлением Совета Министров Республики Беларусь от 29.04.2010 № 645, каждое </w:t>
      </w:r>
      <w:r w:rsidR="00225CC6">
        <w:t>учреждение образования обязано обеспечить функционирование и систематическое обновление</w:t>
      </w:r>
      <w:r w:rsidR="00031D63" w:rsidRPr="0014193D">
        <w:t xml:space="preserve"> (</w:t>
      </w:r>
      <w:r w:rsidR="00031D63">
        <w:t>не реже одного раза в неделю)</w:t>
      </w:r>
      <w:r w:rsidR="00225CC6">
        <w:t xml:space="preserve"> своего официального интернет-сайта</w:t>
      </w:r>
      <w:r w:rsidR="00031D63">
        <w:t>.</w:t>
      </w:r>
    </w:p>
    <w:p w14:paraId="52916972" w14:textId="0CB820F2" w:rsidR="0026204D" w:rsidRDefault="0026204D" w:rsidP="0026204D">
      <w:pPr>
        <w:ind w:firstLine="709"/>
        <w:jc w:val="both"/>
      </w:pPr>
      <w:r>
        <w:t xml:space="preserve">При выполнении работ по разработке, сопровождению, эксплуатации и размещению официальных интернет-сайтов учреждений образования (далее – сайт учреждения) следует обеспечить выполнение требований  Государственного стандарта Республики Беларусь СТБ 2105-2012 «Информационные технологии. Интернет-сайты государственных органов и организаций. Требования» (далее – Стандарт). </w:t>
      </w:r>
    </w:p>
    <w:p w14:paraId="5EA9D859" w14:textId="66C85CC5" w:rsidR="009F6EBC" w:rsidRDefault="0026204D" w:rsidP="00225CC6">
      <w:pPr>
        <w:ind w:firstLine="709"/>
        <w:jc w:val="both"/>
      </w:pPr>
      <w:r>
        <w:t xml:space="preserve">Сайт </w:t>
      </w:r>
      <w:r w:rsidR="00225CC6">
        <w:t>учреждения должен быть зарегистрирован в «Государственном регистре информационных ресурсов Беларуси» (</w:t>
      </w:r>
      <w:hyperlink r:id="rId9" w:history="1">
        <w:r w:rsidR="00225CC6">
          <w:rPr>
            <w:rStyle w:val="af0"/>
          </w:rPr>
          <w:t>http://www.ipps.by/IRandIS</w:t>
        </w:r>
      </w:hyperlink>
      <w:r w:rsidR="00225CC6">
        <w:t>), сведения о присвоенном регистрационном номере должны быть размещены на главной странице сайта учреждения.</w:t>
      </w:r>
    </w:p>
    <w:p w14:paraId="21A51BAE" w14:textId="2FB47DF1" w:rsidR="00225CC6" w:rsidRDefault="00E928E6" w:rsidP="00AD1C17">
      <w:pPr>
        <w:ind w:firstLine="709"/>
        <w:jc w:val="both"/>
      </w:pPr>
      <w:r>
        <w:rPr>
          <w:lang w:val="be-BY"/>
        </w:rPr>
        <w:t>Доменные имена</w:t>
      </w:r>
      <w:r w:rsidR="00225CC6">
        <w:rPr>
          <w:lang w:val="be-BY"/>
        </w:rPr>
        <w:t xml:space="preserve"> сайт</w:t>
      </w:r>
      <w:r>
        <w:rPr>
          <w:lang w:val="be-BY"/>
        </w:rPr>
        <w:t xml:space="preserve">ов </w:t>
      </w:r>
      <w:r w:rsidR="00225CC6">
        <w:rPr>
          <w:lang w:val="be-BY"/>
        </w:rPr>
        <w:t>учреждений</w:t>
      </w:r>
      <w:r w:rsidR="00225CC6">
        <w:t xml:space="preserve"> регистрируют</w:t>
      </w:r>
      <w:r>
        <w:t xml:space="preserve">ся в </w:t>
      </w:r>
      <w:r w:rsidR="00225CC6">
        <w:t>доменн</w:t>
      </w:r>
      <w:r>
        <w:t>ой зоне «.</w:t>
      </w:r>
      <w:r>
        <w:rPr>
          <w:lang w:val="en-US"/>
        </w:rPr>
        <w:t>by</w:t>
      </w:r>
      <w:r>
        <w:t>» и</w:t>
      </w:r>
      <w:r w:rsidR="00126D44">
        <w:t>(</w:t>
      </w:r>
      <w:r>
        <w:t>или</w:t>
      </w:r>
      <w:r w:rsidR="00126D44">
        <w:t>)</w:t>
      </w:r>
      <w:r>
        <w:t xml:space="preserve"> </w:t>
      </w:r>
      <w:r w:rsidR="009F6EBC">
        <w:t>«</w:t>
      </w:r>
      <w:r>
        <w:t>.бел»</w:t>
      </w:r>
      <w:r w:rsidR="00713A2B">
        <w:t>.</w:t>
      </w:r>
      <w:r w:rsidR="00AD1C17">
        <w:t xml:space="preserve"> </w:t>
      </w:r>
      <w:proofErr w:type="gramStart"/>
      <w:r w:rsidR="00AD1C17">
        <w:rPr>
          <w:color w:val="000000"/>
          <w:shd w:val="clear" w:color="auto" w:fill="FFFFFF"/>
        </w:rPr>
        <w:t>Порядок регистрации доменных имен в пространстве иерархических имен национального сегмента сети Интернет</w:t>
      </w:r>
      <w:r w:rsidR="00AD1C17">
        <w:t xml:space="preserve"> определяется Инструкцией о порядке регистрации доменных имен в пространстве иерархических имен национального сегмента сети Интернет</w:t>
      </w:r>
      <w:r w:rsidR="00126D44">
        <w:t xml:space="preserve"> (далее – Инструкция)</w:t>
      </w:r>
      <w:r w:rsidR="00AD1C17">
        <w:t>, утвержденной Приказом Оперативно-аналитического центра при Президенте Республики Беларусь от 18.06.2010 № 47 (в редакции приказа Оперативно-аналитического центра при Президенте Республики Беларусь от 06.03.2012 № 23).</w:t>
      </w:r>
      <w:proofErr w:type="gramEnd"/>
    </w:p>
    <w:p w14:paraId="3B774BE8" w14:textId="77777777" w:rsidR="00225CC6" w:rsidRDefault="00225CC6" w:rsidP="00225CC6">
      <w:pPr>
        <w:ind w:firstLine="709"/>
        <w:jc w:val="both"/>
        <w:rPr>
          <w:shd w:val="clear" w:color="auto" w:fill="FFFFFF"/>
        </w:rPr>
      </w:pPr>
      <w:r>
        <w:t>Информационная структура и содержание сайта учреждения должны у</w:t>
      </w:r>
      <w:r>
        <w:rPr>
          <w:shd w:val="clear" w:color="auto" w:fill="FFFFFF"/>
        </w:rPr>
        <w:t xml:space="preserve">читывать интересы представителей различных целевых групп и обеспечивать типизацию представления информации. </w:t>
      </w:r>
    </w:p>
    <w:p w14:paraId="2F708308" w14:textId="7F285952" w:rsidR="00225CC6" w:rsidRDefault="0026204D" w:rsidP="009E79C0">
      <w:pPr>
        <w:ind w:firstLine="709"/>
        <w:jc w:val="both"/>
      </w:pPr>
      <w:r>
        <w:t>Ответственность за формирование, ведение и обеспечение функционирования сайта учреждения</w:t>
      </w:r>
      <w:r w:rsidR="000C682B">
        <w:t xml:space="preserve">, а также за </w:t>
      </w:r>
      <w:r w:rsidR="00B77E56">
        <w:t xml:space="preserve">соответствие </w:t>
      </w:r>
      <w:r w:rsidR="000C682B">
        <w:t xml:space="preserve">сайта учреждения </w:t>
      </w:r>
      <w:r w:rsidR="00B77E56">
        <w:t xml:space="preserve">требованиям Указа, Положения, </w:t>
      </w:r>
      <w:r w:rsidR="000C682B">
        <w:t xml:space="preserve">Стандарта и Инструкции </w:t>
      </w:r>
      <w:r>
        <w:t xml:space="preserve">возлагается </w:t>
      </w:r>
      <w:r w:rsidRPr="00B41B45">
        <w:rPr>
          <w:u w:val="single"/>
        </w:rPr>
        <w:t>на руководителя учреждения образования</w:t>
      </w:r>
      <w:r>
        <w:t>.</w:t>
      </w:r>
    </w:p>
    <w:sectPr w:rsidR="00225CC6" w:rsidSect="009873C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4DA26" w14:textId="77777777" w:rsidR="001F3C34" w:rsidRDefault="001F3C34" w:rsidP="0022076D">
      <w:r>
        <w:separator/>
      </w:r>
    </w:p>
  </w:endnote>
  <w:endnote w:type="continuationSeparator" w:id="0">
    <w:p w14:paraId="65D5D219" w14:textId="77777777" w:rsidR="001F3C34" w:rsidRDefault="001F3C34" w:rsidP="0022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D4CB1" w14:textId="77777777" w:rsidR="001F3C34" w:rsidRDefault="001F3C34" w:rsidP="0022076D">
      <w:r>
        <w:separator/>
      </w:r>
    </w:p>
  </w:footnote>
  <w:footnote w:type="continuationSeparator" w:id="0">
    <w:p w14:paraId="64E9B75E" w14:textId="77777777" w:rsidR="001F3C34" w:rsidRDefault="001F3C34" w:rsidP="0022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62E8" w14:textId="18E438C7" w:rsidR="00196448" w:rsidRDefault="0019644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AED"/>
    <w:multiLevelType w:val="hybridMultilevel"/>
    <w:tmpl w:val="DDB864EE"/>
    <w:lvl w:ilvl="0" w:tplc="E9E4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5358"/>
    <w:multiLevelType w:val="multilevel"/>
    <w:tmpl w:val="60309686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995" w:hanging="570"/>
      </w:pPr>
      <w:rPr>
        <w:rFonts w:cs="Times New Roman" w:hint="default"/>
        <w:color w:val="00000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  <w:color w:val="000000"/>
      </w:rPr>
    </w:lvl>
  </w:abstractNum>
  <w:abstractNum w:abstractNumId="2">
    <w:nsid w:val="2F8B3251"/>
    <w:multiLevelType w:val="hybridMultilevel"/>
    <w:tmpl w:val="0E30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A4FB6"/>
    <w:multiLevelType w:val="hybridMultilevel"/>
    <w:tmpl w:val="7626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2719B"/>
    <w:multiLevelType w:val="multilevel"/>
    <w:tmpl w:val="4D8EA0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2D5431D"/>
    <w:multiLevelType w:val="hybridMultilevel"/>
    <w:tmpl w:val="E83CDC50"/>
    <w:lvl w:ilvl="0" w:tplc="ACACDC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5E"/>
    <w:rsid w:val="000013FF"/>
    <w:rsid w:val="00004FF5"/>
    <w:rsid w:val="00011CBC"/>
    <w:rsid w:val="00013785"/>
    <w:rsid w:val="00014A6D"/>
    <w:rsid w:val="00022024"/>
    <w:rsid w:val="00023A0D"/>
    <w:rsid w:val="0002638C"/>
    <w:rsid w:val="000264D3"/>
    <w:rsid w:val="00031D63"/>
    <w:rsid w:val="00035213"/>
    <w:rsid w:val="00041C2B"/>
    <w:rsid w:val="00041C6E"/>
    <w:rsid w:val="00045EBC"/>
    <w:rsid w:val="00045F10"/>
    <w:rsid w:val="00056DD1"/>
    <w:rsid w:val="00061D55"/>
    <w:rsid w:val="00066EEE"/>
    <w:rsid w:val="0007533F"/>
    <w:rsid w:val="00077A0C"/>
    <w:rsid w:val="00080EE6"/>
    <w:rsid w:val="000810BF"/>
    <w:rsid w:val="00083373"/>
    <w:rsid w:val="00084F14"/>
    <w:rsid w:val="000925FC"/>
    <w:rsid w:val="00092DE1"/>
    <w:rsid w:val="000A14BC"/>
    <w:rsid w:val="000A2CB7"/>
    <w:rsid w:val="000B44ED"/>
    <w:rsid w:val="000B752D"/>
    <w:rsid w:val="000C1863"/>
    <w:rsid w:val="000C1DBA"/>
    <w:rsid w:val="000C507D"/>
    <w:rsid w:val="000C6208"/>
    <w:rsid w:val="000C682B"/>
    <w:rsid w:val="000C74C0"/>
    <w:rsid w:val="000D1B3C"/>
    <w:rsid w:val="000D38D8"/>
    <w:rsid w:val="000D754E"/>
    <w:rsid w:val="000E0688"/>
    <w:rsid w:val="000E4208"/>
    <w:rsid w:val="000F1145"/>
    <w:rsid w:val="000F1A01"/>
    <w:rsid w:val="000F45F5"/>
    <w:rsid w:val="000F497B"/>
    <w:rsid w:val="000F664C"/>
    <w:rsid w:val="000F7F73"/>
    <w:rsid w:val="00101DCB"/>
    <w:rsid w:val="0010509C"/>
    <w:rsid w:val="00114135"/>
    <w:rsid w:val="001232A1"/>
    <w:rsid w:val="00126D44"/>
    <w:rsid w:val="00126E8F"/>
    <w:rsid w:val="001322E1"/>
    <w:rsid w:val="00133092"/>
    <w:rsid w:val="0014193D"/>
    <w:rsid w:val="001453F2"/>
    <w:rsid w:val="00155BAD"/>
    <w:rsid w:val="00161CFF"/>
    <w:rsid w:val="00165B4F"/>
    <w:rsid w:val="001725A7"/>
    <w:rsid w:val="00181B3E"/>
    <w:rsid w:val="00182664"/>
    <w:rsid w:val="001834CE"/>
    <w:rsid w:val="001856E2"/>
    <w:rsid w:val="00187F57"/>
    <w:rsid w:val="001927AB"/>
    <w:rsid w:val="00194383"/>
    <w:rsid w:val="001951BB"/>
    <w:rsid w:val="00196448"/>
    <w:rsid w:val="00197A5D"/>
    <w:rsid w:val="001A0C8E"/>
    <w:rsid w:val="001A19DF"/>
    <w:rsid w:val="001A2AB8"/>
    <w:rsid w:val="001B7C59"/>
    <w:rsid w:val="001C0D0E"/>
    <w:rsid w:val="001C6265"/>
    <w:rsid w:val="001D2085"/>
    <w:rsid w:val="001D4DC7"/>
    <w:rsid w:val="001D7416"/>
    <w:rsid w:val="001E063E"/>
    <w:rsid w:val="001E2489"/>
    <w:rsid w:val="001E46ED"/>
    <w:rsid w:val="001E6A77"/>
    <w:rsid w:val="001F3C34"/>
    <w:rsid w:val="001F5C7D"/>
    <w:rsid w:val="001F62B5"/>
    <w:rsid w:val="00202174"/>
    <w:rsid w:val="00202C56"/>
    <w:rsid w:val="00215540"/>
    <w:rsid w:val="0022076D"/>
    <w:rsid w:val="00222B0D"/>
    <w:rsid w:val="00222DBA"/>
    <w:rsid w:val="00223D43"/>
    <w:rsid w:val="00225CC6"/>
    <w:rsid w:val="00225D54"/>
    <w:rsid w:val="00226FD9"/>
    <w:rsid w:val="00233536"/>
    <w:rsid w:val="002348AD"/>
    <w:rsid w:val="00240571"/>
    <w:rsid w:val="00242778"/>
    <w:rsid w:val="002459A9"/>
    <w:rsid w:val="002468CE"/>
    <w:rsid w:val="00252388"/>
    <w:rsid w:val="00255DCB"/>
    <w:rsid w:val="0026017A"/>
    <w:rsid w:val="0026204D"/>
    <w:rsid w:val="002624E6"/>
    <w:rsid w:val="00266A75"/>
    <w:rsid w:val="00266C94"/>
    <w:rsid w:val="00271B15"/>
    <w:rsid w:val="00275276"/>
    <w:rsid w:val="002950A8"/>
    <w:rsid w:val="0029652A"/>
    <w:rsid w:val="00297FDD"/>
    <w:rsid w:val="002A01BB"/>
    <w:rsid w:val="002B228A"/>
    <w:rsid w:val="002B255F"/>
    <w:rsid w:val="002B2EBB"/>
    <w:rsid w:val="002B34DD"/>
    <w:rsid w:val="002B53FF"/>
    <w:rsid w:val="002C1869"/>
    <w:rsid w:val="002C6813"/>
    <w:rsid w:val="002C7114"/>
    <w:rsid w:val="002D5906"/>
    <w:rsid w:val="002E3EF1"/>
    <w:rsid w:val="002E5098"/>
    <w:rsid w:val="002E540E"/>
    <w:rsid w:val="002E6D39"/>
    <w:rsid w:val="002E7082"/>
    <w:rsid w:val="002F369F"/>
    <w:rsid w:val="00303406"/>
    <w:rsid w:val="003146FF"/>
    <w:rsid w:val="0031774E"/>
    <w:rsid w:val="00323D8F"/>
    <w:rsid w:val="003265C6"/>
    <w:rsid w:val="00326D60"/>
    <w:rsid w:val="00330F6D"/>
    <w:rsid w:val="00331A0F"/>
    <w:rsid w:val="00334B1C"/>
    <w:rsid w:val="00344D5B"/>
    <w:rsid w:val="00344FBD"/>
    <w:rsid w:val="00352155"/>
    <w:rsid w:val="003536E1"/>
    <w:rsid w:val="00354AC2"/>
    <w:rsid w:val="00354C99"/>
    <w:rsid w:val="00372247"/>
    <w:rsid w:val="00374043"/>
    <w:rsid w:val="003800D4"/>
    <w:rsid w:val="00381402"/>
    <w:rsid w:val="0038344C"/>
    <w:rsid w:val="003923AB"/>
    <w:rsid w:val="003972E5"/>
    <w:rsid w:val="003A0587"/>
    <w:rsid w:val="003A3D15"/>
    <w:rsid w:val="003A4BAC"/>
    <w:rsid w:val="003A66F1"/>
    <w:rsid w:val="003B6392"/>
    <w:rsid w:val="003B7422"/>
    <w:rsid w:val="003C2390"/>
    <w:rsid w:val="003C3B7F"/>
    <w:rsid w:val="003C4891"/>
    <w:rsid w:val="003D2CA8"/>
    <w:rsid w:val="003D2E5E"/>
    <w:rsid w:val="003D7992"/>
    <w:rsid w:val="003E1E8A"/>
    <w:rsid w:val="003E7D7C"/>
    <w:rsid w:val="003F4265"/>
    <w:rsid w:val="00403F4E"/>
    <w:rsid w:val="00410864"/>
    <w:rsid w:val="00412E50"/>
    <w:rsid w:val="0041484D"/>
    <w:rsid w:val="00414FAF"/>
    <w:rsid w:val="00420FFA"/>
    <w:rsid w:val="00427AFB"/>
    <w:rsid w:val="00435674"/>
    <w:rsid w:val="0044732D"/>
    <w:rsid w:val="00453732"/>
    <w:rsid w:val="00461E39"/>
    <w:rsid w:val="00467148"/>
    <w:rsid w:val="00471135"/>
    <w:rsid w:val="00472648"/>
    <w:rsid w:val="00473446"/>
    <w:rsid w:val="00476F11"/>
    <w:rsid w:val="0048473D"/>
    <w:rsid w:val="00485699"/>
    <w:rsid w:val="00486A10"/>
    <w:rsid w:val="00490485"/>
    <w:rsid w:val="00490C18"/>
    <w:rsid w:val="00492CBA"/>
    <w:rsid w:val="00497CD6"/>
    <w:rsid w:val="004A3C61"/>
    <w:rsid w:val="004B11AE"/>
    <w:rsid w:val="004B33B8"/>
    <w:rsid w:val="004C2012"/>
    <w:rsid w:val="004D0F54"/>
    <w:rsid w:val="004D14A0"/>
    <w:rsid w:val="004D479E"/>
    <w:rsid w:val="004D5F94"/>
    <w:rsid w:val="004E1B77"/>
    <w:rsid w:val="004E1D73"/>
    <w:rsid w:val="004E3ED7"/>
    <w:rsid w:val="004E678B"/>
    <w:rsid w:val="004F4CB6"/>
    <w:rsid w:val="00506F92"/>
    <w:rsid w:val="00511861"/>
    <w:rsid w:val="00512352"/>
    <w:rsid w:val="00514425"/>
    <w:rsid w:val="00524B80"/>
    <w:rsid w:val="00532D0E"/>
    <w:rsid w:val="00532D57"/>
    <w:rsid w:val="0054246B"/>
    <w:rsid w:val="0054449B"/>
    <w:rsid w:val="00552356"/>
    <w:rsid w:val="00561ED4"/>
    <w:rsid w:val="00563596"/>
    <w:rsid w:val="0056525D"/>
    <w:rsid w:val="00581C24"/>
    <w:rsid w:val="0059616C"/>
    <w:rsid w:val="0059774B"/>
    <w:rsid w:val="005A03B4"/>
    <w:rsid w:val="005A12DD"/>
    <w:rsid w:val="005B0BA9"/>
    <w:rsid w:val="005C09FA"/>
    <w:rsid w:val="005D0EF0"/>
    <w:rsid w:val="005D3526"/>
    <w:rsid w:val="005D5554"/>
    <w:rsid w:val="005D6D62"/>
    <w:rsid w:val="005D753F"/>
    <w:rsid w:val="005E4967"/>
    <w:rsid w:val="005F66A0"/>
    <w:rsid w:val="00601B6D"/>
    <w:rsid w:val="00602680"/>
    <w:rsid w:val="00607ADB"/>
    <w:rsid w:val="006165D0"/>
    <w:rsid w:val="006227F5"/>
    <w:rsid w:val="006266F2"/>
    <w:rsid w:val="006273D0"/>
    <w:rsid w:val="006337E5"/>
    <w:rsid w:val="00641CD9"/>
    <w:rsid w:val="0064201A"/>
    <w:rsid w:val="006473B6"/>
    <w:rsid w:val="00654C16"/>
    <w:rsid w:val="0065608F"/>
    <w:rsid w:val="00660EF1"/>
    <w:rsid w:val="006618D4"/>
    <w:rsid w:val="00666CD1"/>
    <w:rsid w:val="00676D62"/>
    <w:rsid w:val="00684314"/>
    <w:rsid w:val="00685757"/>
    <w:rsid w:val="00697C0D"/>
    <w:rsid w:val="006A0E2D"/>
    <w:rsid w:val="006B0F2E"/>
    <w:rsid w:val="006D0A8E"/>
    <w:rsid w:val="006D4352"/>
    <w:rsid w:val="006D5884"/>
    <w:rsid w:val="006D749E"/>
    <w:rsid w:val="006E36FA"/>
    <w:rsid w:val="006E42F3"/>
    <w:rsid w:val="006F1FE2"/>
    <w:rsid w:val="006F2A42"/>
    <w:rsid w:val="006F5A91"/>
    <w:rsid w:val="006F64B1"/>
    <w:rsid w:val="006F79B8"/>
    <w:rsid w:val="00711285"/>
    <w:rsid w:val="00713A2B"/>
    <w:rsid w:val="00720609"/>
    <w:rsid w:val="00720948"/>
    <w:rsid w:val="007219B0"/>
    <w:rsid w:val="00721CB6"/>
    <w:rsid w:val="007222C0"/>
    <w:rsid w:val="00726054"/>
    <w:rsid w:val="00727535"/>
    <w:rsid w:val="00732D16"/>
    <w:rsid w:val="00732D61"/>
    <w:rsid w:val="0074615B"/>
    <w:rsid w:val="00757589"/>
    <w:rsid w:val="007600B0"/>
    <w:rsid w:val="00762D7D"/>
    <w:rsid w:val="00765CAC"/>
    <w:rsid w:val="007665D6"/>
    <w:rsid w:val="00767638"/>
    <w:rsid w:val="00775D06"/>
    <w:rsid w:val="00782116"/>
    <w:rsid w:val="00792987"/>
    <w:rsid w:val="0079381B"/>
    <w:rsid w:val="0079565C"/>
    <w:rsid w:val="007B55BB"/>
    <w:rsid w:val="007B6F3C"/>
    <w:rsid w:val="007B798C"/>
    <w:rsid w:val="007C77D1"/>
    <w:rsid w:val="007D3732"/>
    <w:rsid w:val="007D4D11"/>
    <w:rsid w:val="007E5CA5"/>
    <w:rsid w:val="007E7A81"/>
    <w:rsid w:val="007F1453"/>
    <w:rsid w:val="0080255F"/>
    <w:rsid w:val="0080310B"/>
    <w:rsid w:val="0080618A"/>
    <w:rsid w:val="00806D56"/>
    <w:rsid w:val="008071FC"/>
    <w:rsid w:val="00814755"/>
    <w:rsid w:val="00814A60"/>
    <w:rsid w:val="00816BAC"/>
    <w:rsid w:val="00820A1D"/>
    <w:rsid w:val="00832A6C"/>
    <w:rsid w:val="00837C3F"/>
    <w:rsid w:val="00842B9D"/>
    <w:rsid w:val="008437D7"/>
    <w:rsid w:val="00844F53"/>
    <w:rsid w:val="008455E7"/>
    <w:rsid w:val="00847917"/>
    <w:rsid w:val="008510EB"/>
    <w:rsid w:val="00851DC3"/>
    <w:rsid w:val="00852025"/>
    <w:rsid w:val="00866C7E"/>
    <w:rsid w:val="008772F6"/>
    <w:rsid w:val="00877DC2"/>
    <w:rsid w:val="0088469D"/>
    <w:rsid w:val="008855FD"/>
    <w:rsid w:val="00895653"/>
    <w:rsid w:val="008972A5"/>
    <w:rsid w:val="008A1D5F"/>
    <w:rsid w:val="008A27F5"/>
    <w:rsid w:val="008A3AE2"/>
    <w:rsid w:val="008B0345"/>
    <w:rsid w:val="008B3DA0"/>
    <w:rsid w:val="008B5B97"/>
    <w:rsid w:val="008B621A"/>
    <w:rsid w:val="008C1DFE"/>
    <w:rsid w:val="008C1E6B"/>
    <w:rsid w:val="008C68EA"/>
    <w:rsid w:val="008D1F9A"/>
    <w:rsid w:val="008D5856"/>
    <w:rsid w:val="008D66A2"/>
    <w:rsid w:val="008D78B9"/>
    <w:rsid w:val="008D7C59"/>
    <w:rsid w:val="008D7DD0"/>
    <w:rsid w:val="008D7F08"/>
    <w:rsid w:val="008F13A9"/>
    <w:rsid w:val="008F2AF7"/>
    <w:rsid w:val="008F34A3"/>
    <w:rsid w:val="00903FF2"/>
    <w:rsid w:val="0090565D"/>
    <w:rsid w:val="00915B0C"/>
    <w:rsid w:val="00922C51"/>
    <w:rsid w:val="00926AC1"/>
    <w:rsid w:val="00931B5B"/>
    <w:rsid w:val="00931DE8"/>
    <w:rsid w:val="00933E55"/>
    <w:rsid w:val="009400A3"/>
    <w:rsid w:val="00951EDE"/>
    <w:rsid w:val="00955214"/>
    <w:rsid w:val="00964A82"/>
    <w:rsid w:val="00965924"/>
    <w:rsid w:val="00965BA0"/>
    <w:rsid w:val="009711D5"/>
    <w:rsid w:val="00971D83"/>
    <w:rsid w:val="00974A26"/>
    <w:rsid w:val="00981AA5"/>
    <w:rsid w:val="00981C97"/>
    <w:rsid w:val="00983153"/>
    <w:rsid w:val="009846E2"/>
    <w:rsid w:val="009873CE"/>
    <w:rsid w:val="009930D8"/>
    <w:rsid w:val="00994094"/>
    <w:rsid w:val="00995701"/>
    <w:rsid w:val="009A2446"/>
    <w:rsid w:val="009A2A60"/>
    <w:rsid w:val="009A4B10"/>
    <w:rsid w:val="009B5119"/>
    <w:rsid w:val="009C08A8"/>
    <w:rsid w:val="009C0907"/>
    <w:rsid w:val="009C4146"/>
    <w:rsid w:val="009C555E"/>
    <w:rsid w:val="009C6DB1"/>
    <w:rsid w:val="009C7FB0"/>
    <w:rsid w:val="009D598C"/>
    <w:rsid w:val="009D5993"/>
    <w:rsid w:val="009E79C0"/>
    <w:rsid w:val="009F29A8"/>
    <w:rsid w:val="009F4F67"/>
    <w:rsid w:val="009F5114"/>
    <w:rsid w:val="009F520B"/>
    <w:rsid w:val="009F6927"/>
    <w:rsid w:val="009F6EBC"/>
    <w:rsid w:val="00A01E77"/>
    <w:rsid w:val="00A06458"/>
    <w:rsid w:val="00A16914"/>
    <w:rsid w:val="00A200F4"/>
    <w:rsid w:val="00A23387"/>
    <w:rsid w:val="00A233F7"/>
    <w:rsid w:val="00A31294"/>
    <w:rsid w:val="00A34460"/>
    <w:rsid w:val="00A414EA"/>
    <w:rsid w:val="00A475E9"/>
    <w:rsid w:val="00A479DC"/>
    <w:rsid w:val="00A53FD9"/>
    <w:rsid w:val="00A54DDA"/>
    <w:rsid w:val="00A600AD"/>
    <w:rsid w:val="00A64ED2"/>
    <w:rsid w:val="00A76CE5"/>
    <w:rsid w:val="00A850F8"/>
    <w:rsid w:val="00A856DF"/>
    <w:rsid w:val="00A8715B"/>
    <w:rsid w:val="00A90062"/>
    <w:rsid w:val="00A95485"/>
    <w:rsid w:val="00A969E5"/>
    <w:rsid w:val="00A96A65"/>
    <w:rsid w:val="00AA1261"/>
    <w:rsid w:val="00AA2FBE"/>
    <w:rsid w:val="00AA3590"/>
    <w:rsid w:val="00AA5613"/>
    <w:rsid w:val="00AB0B95"/>
    <w:rsid w:val="00AB15C6"/>
    <w:rsid w:val="00AB28F5"/>
    <w:rsid w:val="00AB3C1E"/>
    <w:rsid w:val="00AB48ED"/>
    <w:rsid w:val="00AB4AE1"/>
    <w:rsid w:val="00AB4BE6"/>
    <w:rsid w:val="00AB6364"/>
    <w:rsid w:val="00AC36AA"/>
    <w:rsid w:val="00AD1C17"/>
    <w:rsid w:val="00AD5F24"/>
    <w:rsid w:val="00AE0B5C"/>
    <w:rsid w:val="00AE2251"/>
    <w:rsid w:val="00AE6D83"/>
    <w:rsid w:val="00AF19CB"/>
    <w:rsid w:val="00AF5752"/>
    <w:rsid w:val="00AF7F40"/>
    <w:rsid w:val="00B01D5C"/>
    <w:rsid w:val="00B036B0"/>
    <w:rsid w:val="00B03C5A"/>
    <w:rsid w:val="00B1067E"/>
    <w:rsid w:val="00B13C6D"/>
    <w:rsid w:val="00B1560F"/>
    <w:rsid w:val="00B16092"/>
    <w:rsid w:val="00B23838"/>
    <w:rsid w:val="00B2570A"/>
    <w:rsid w:val="00B25D03"/>
    <w:rsid w:val="00B266C3"/>
    <w:rsid w:val="00B32734"/>
    <w:rsid w:val="00B33E28"/>
    <w:rsid w:val="00B41415"/>
    <w:rsid w:val="00B4169C"/>
    <w:rsid w:val="00B41B45"/>
    <w:rsid w:val="00B41D3C"/>
    <w:rsid w:val="00B43A27"/>
    <w:rsid w:val="00B571BF"/>
    <w:rsid w:val="00B57C53"/>
    <w:rsid w:val="00B60C11"/>
    <w:rsid w:val="00B643E2"/>
    <w:rsid w:val="00B655CA"/>
    <w:rsid w:val="00B65DD2"/>
    <w:rsid w:val="00B66C1C"/>
    <w:rsid w:val="00B679A1"/>
    <w:rsid w:val="00B74C24"/>
    <w:rsid w:val="00B755BB"/>
    <w:rsid w:val="00B75FEC"/>
    <w:rsid w:val="00B766A8"/>
    <w:rsid w:val="00B77082"/>
    <w:rsid w:val="00B7757C"/>
    <w:rsid w:val="00B77E56"/>
    <w:rsid w:val="00B80998"/>
    <w:rsid w:val="00B835D6"/>
    <w:rsid w:val="00B85016"/>
    <w:rsid w:val="00B9157E"/>
    <w:rsid w:val="00B954F0"/>
    <w:rsid w:val="00B9773B"/>
    <w:rsid w:val="00BA1E72"/>
    <w:rsid w:val="00BB5D75"/>
    <w:rsid w:val="00BB67FF"/>
    <w:rsid w:val="00BC114A"/>
    <w:rsid w:val="00BC23B4"/>
    <w:rsid w:val="00BC3641"/>
    <w:rsid w:val="00BC44DA"/>
    <w:rsid w:val="00BC5E93"/>
    <w:rsid w:val="00BC61CA"/>
    <w:rsid w:val="00BC743F"/>
    <w:rsid w:val="00BD1D0F"/>
    <w:rsid w:val="00BD7706"/>
    <w:rsid w:val="00BE0F97"/>
    <w:rsid w:val="00BE4800"/>
    <w:rsid w:val="00BE671B"/>
    <w:rsid w:val="00BF526F"/>
    <w:rsid w:val="00BF5C2B"/>
    <w:rsid w:val="00C01AE8"/>
    <w:rsid w:val="00C06100"/>
    <w:rsid w:val="00C07FBC"/>
    <w:rsid w:val="00C11E23"/>
    <w:rsid w:val="00C12C21"/>
    <w:rsid w:val="00C134AA"/>
    <w:rsid w:val="00C141A2"/>
    <w:rsid w:val="00C14F56"/>
    <w:rsid w:val="00C20921"/>
    <w:rsid w:val="00C21302"/>
    <w:rsid w:val="00C215D4"/>
    <w:rsid w:val="00C21D9D"/>
    <w:rsid w:val="00C23ED9"/>
    <w:rsid w:val="00C41BD3"/>
    <w:rsid w:val="00C46A08"/>
    <w:rsid w:val="00C47E73"/>
    <w:rsid w:val="00C5131E"/>
    <w:rsid w:val="00C63E22"/>
    <w:rsid w:val="00C63EAB"/>
    <w:rsid w:val="00C76752"/>
    <w:rsid w:val="00C80460"/>
    <w:rsid w:val="00C80653"/>
    <w:rsid w:val="00C86962"/>
    <w:rsid w:val="00C933CB"/>
    <w:rsid w:val="00C93B0F"/>
    <w:rsid w:val="00CA0572"/>
    <w:rsid w:val="00CA3928"/>
    <w:rsid w:val="00CA6FD6"/>
    <w:rsid w:val="00CB02D1"/>
    <w:rsid w:val="00CB22CB"/>
    <w:rsid w:val="00CB42B7"/>
    <w:rsid w:val="00CB46ED"/>
    <w:rsid w:val="00CC041C"/>
    <w:rsid w:val="00CC0D29"/>
    <w:rsid w:val="00CC4F78"/>
    <w:rsid w:val="00CF1485"/>
    <w:rsid w:val="00D0380A"/>
    <w:rsid w:val="00D1264B"/>
    <w:rsid w:val="00D14296"/>
    <w:rsid w:val="00D1552D"/>
    <w:rsid w:val="00D26C17"/>
    <w:rsid w:val="00D30E3B"/>
    <w:rsid w:val="00D31977"/>
    <w:rsid w:val="00D354DF"/>
    <w:rsid w:val="00D44000"/>
    <w:rsid w:val="00D464AE"/>
    <w:rsid w:val="00D54552"/>
    <w:rsid w:val="00D73C22"/>
    <w:rsid w:val="00D74554"/>
    <w:rsid w:val="00D74CC0"/>
    <w:rsid w:val="00D8756B"/>
    <w:rsid w:val="00D924A1"/>
    <w:rsid w:val="00D96440"/>
    <w:rsid w:val="00DA131F"/>
    <w:rsid w:val="00DA4D60"/>
    <w:rsid w:val="00DA683D"/>
    <w:rsid w:val="00DA6C6F"/>
    <w:rsid w:val="00DA7067"/>
    <w:rsid w:val="00DB30B6"/>
    <w:rsid w:val="00DB34BC"/>
    <w:rsid w:val="00DB776E"/>
    <w:rsid w:val="00DC0C36"/>
    <w:rsid w:val="00DC298E"/>
    <w:rsid w:val="00DC566B"/>
    <w:rsid w:val="00DC6F01"/>
    <w:rsid w:val="00DD125A"/>
    <w:rsid w:val="00DE09AD"/>
    <w:rsid w:val="00DE4E8F"/>
    <w:rsid w:val="00DE586D"/>
    <w:rsid w:val="00DF121E"/>
    <w:rsid w:val="00DF324D"/>
    <w:rsid w:val="00DF3ED1"/>
    <w:rsid w:val="00E01EF5"/>
    <w:rsid w:val="00E06E92"/>
    <w:rsid w:val="00E1124F"/>
    <w:rsid w:val="00E11380"/>
    <w:rsid w:val="00E14E72"/>
    <w:rsid w:val="00E16A37"/>
    <w:rsid w:val="00E173C2"/>
    <w:rsid w:val="00E21466"/>
    <w:rsid w:val="00E219C1"/>
    <w:rsid w:val="00E22A66"/>
    <w:rsid w:val="00E25622"/>
    <w:rsid w:val="00E266E3"/>
    <w:rsid w:val="00E34DE7"/>
    <w:rsid w:val="00E351FD"/>
    <w:rsid w:val="00E361A2"/>
    <w:rsid w:val="00E53CD1"/>
    <w:rsid w:val="00E60CC3"/>
    <w:rsid w:val="00E67AF3"/>
    <w:rsid w:val="00E72E72"/>
    <w:rsid w:val="00E732DE"/>
    <w:rsid w:val="00E735B5"/>
    <w:rsid w:val="00E735B7"/>
    <w:rsid w:val="00E73A47"/>
    <w:rsid w:val="00E742A0"/>
    <w:rsid w:val="00E81C26"/>
    <w:rsid w:val="00E8260D"/>
    <w:rsid w:val="00E928E6"/>
    <w:rsid w:val="00EA110D"/>
    <w:rsid w:val="00EA1692"/>
    <w:rsid w:val="00EA30E1"/>
    <w:rsid w:val="00EA61EC"/>
    <w:rsid w:val="00EB4601"/>
    <w:rsid w:val="00EB5AC6"/>
    <w:rsid w:val="00EC0FF6"/>
    <w:rsid w:val="00EC247F"/>
    <w:rsid w:val="00EC3EDD"/>
    <w:rsid w:val="00EC50C3"/>
    <w:rsid w:val="00ED2C57"/>
    <w:rsid w:val="00EF1762"/>
    <w:rsid w:val="00EF1BC5"/>
    <w:rsid w:val="00EF288E"/>
    <w:rsid w:val="00EF55D6"/>
    <w:rsid w:val="00EF775E"/>
    <w:rsid w:val="00F01CE5"/>
    <w:rsid w:val="00F03B3A"/>
    <w:rsid w:val="00F072EA"/>
    <w:rsid w:val="00F17C93"/>
    <w:rsid w:val="00F20EC3"/>
    <w:rsid w:val="00F23AE8"/>
    <w:rsid w:val="00F2487C"/>
    <w:rsid w:val="00F3003E"/>
    <w:rsid w:val="00F30D1F"/>
    <w:rsid w:val="00F30F13"/>
    <w:rsid w:val="00F37845"/>
    <w:rsid w:val="00F40629"/>
    <w:rsid w:val="00F437CA"/>
    <w:rsid w:val="00F451E2"/>
    <w:rsid w:val="00F47350"/>
    <w:rsid w:val="00F50EC2"/>
    <w:rsid w:val="00F549A9"/>
    <w:rsid w:val="00F617B8"/>
    <w:rsid w:val="00F64F8D"/>
    <w:rsid w:val="00F7623F"/>
    <w:rsid w:val="00F77395"/>
    <w:rsid w:val="00F81AC2"/>
    <w:rsid w:val="00F84C08"/>
    <w:rsid w:val="00F85197"/>
    <w:rsid w:val="00F8584A"/>
    <w:rsid w:val="00F85D31"/>
    <w:rsid w:val="00F90A68"/>
    <w:rsid w:val="00F946E9"/>
    <w:rsid w:val="00FA0450"/>
    <w:rsid w:val="00FA1989"/>
    <w:rsid w:val="00FA6BE1"/>
    <w:rsid w:val="00FB25C4"/>
    <w:rsid w:val="00FB6F98"/>
    <w:rsid w:val="00FB7A19"/>
    <w:rsid w:val="00FC0A6D"/>
    <w:rsid w:val="00FC1E69"/>
    <w:rsid w:val="00FC4D81"/>
    <w:rsid w:val="00FD22C7"/>
    <w:rsid w:val="00FD2847"/>
    <w:rsid w:val="00FD2E5E"/>
    <w:rsid w:val="00FD2E95"/>
    <w:rsid w:val="00FD308D"/>
    <w:rsid w:val="00FD5786"/>
    <w:rsid w:val="00FF2801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46C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A7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6D749E"/>
    <w:pPr>
      <w:keepNext/>
      <w:keepLines/>
      <w:pageBreakBefore/>
      <w:numPr>
        <w:numId w:val="1"/>
      </w:numPr>
      <w:spacing w:before="240"/>
      <w:jc w:val="center"/>
      <w:outlineLvl w:val="0"/>
    </w:pPr>
    <w:rPr>
      <w:rFonts w:eastAsia="Times New Roman" w:cstheme="majorBidi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B48ED"/>
    <w:pPr>
      <w:keepNext/>
      <w:keepLines/>
      <w:numPr>
        <w:ilvl w:val="1"/>
        <w:numId w:val="1"/>
      </w:numPr>
      <w:spacing w:before="120"/>
      <w:outlineLvl w:val="1"/>
    </w:pPr>
    <w:rPr>
      <w:rFonts w:eastAsia="Times New Roman" w:cstheme="majorBidi"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52356"/>
    <w:pPr>
      <w:numPr>
        <w:ilvl w:val="2"/>
        <w:numId w:val="1"/>
      </w:numPr>
      <w:spacing w:before="40"/>
      <w:outlineLvl w:val="2"/>
    </w:pPr>
    <w:rPr>
      <w:rFonts w:eastAsia="Times New Roman" w:cstheme="majorBidi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9F520B"/>
    <w:pPr>
      <w:numPr>
        <w:ilvl w:val="3"/>
        <w:numId w:val="1"/>
      </w:numPr>
      <w:spacing w:before="40"/>
      <w:outlineLvl w:val="3"/>
    </w:pPr>
    <w:rPr>
      <w:rFonts w:eastAsia="Times New Roman" w:cstheme="majorBidi"/>
      <w:iCs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2_Название"/>
    <w:basedOn w:val="a0"/>
    <w:next w:val="a0"/>
    <w:qFormat/>
    <w:rsid w:val="00FC0A6D"/>
    <w:pPr>
      <w:keepNext/>
      <w:suppressAutoHyphens/>
      <w:spacing w:beforeLines="100" w:before="100" w:afterLines="100" w:after="100"/>
      <w:jc w:val="center"/>
    </w:pPr>
    <w:rPr>
      <w:rFonts w:ascii="Times New Roman Полужирный" w:hAnsi="Times New Roman Полужирный"/>
      <w:b/>
    </w:rPr>
  </w:style>
  <w:style w:type="paragraph" w:customStyle="1" w:styleId="11">
    <w:name w:val="1_УДК"/>
    <w:basedOn w:val="a0"/>
    <w:next w:val="21"/>
    <w:qFormat/>
    <w:rsid w:val="00FC0A6D"/>
    <w:pPr>
      <w:keepNext/>
      <w:suppressAutoHyphens/>
      <w:spacing w:afterLines="100" w:after="100"/>
    </w:pPr>
    <w:rPr>
      <w:caps/>
      <w:sz w:val="24"/>
    </w:rPr>
  </w:style>
  <w:style w:type="character" w:styleId="a4">
    <w:name w:val="annotation reference"/>
    <w:basedOn w:val="a1"/>
    <w:uiPriority w:val="99"/>
    <w:semiHidden/>
    <w:unhideWhenUsed/>
    <w:rsid w:val="00563596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63596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6359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5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3596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5635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35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D749E"/>
    <w:rPr>
      <w:rFonts w:ascii="Times New Roman" w:eastAsia="Times New Roman" w:hAnsi="Times New Roman" w:cstheme="majorBidi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B48ED"/>
    <w:rPr>
      <w:rFonts w:ascii="Times New Roman" w:eastAsia="Times New Roman" w:hAnsi="Times New Roman" w:cstheme="majorBidi"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52356"/>
    <w:rPr>
      <w:rFonts w:ascii="Times New Roman" w:eastAsia="Times New Roman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F520B"/>
    <w:rPr>
      <w:rFonts w:ascii="Times New Roman" w:eastAsia="Times New Roman" w:hAnsi="Times New Roman" w:cstheme="majorBidi"/>
      <w:iCs/>
      <w:sz w:val="24"/>
      <w:lang w:eastAsia="ru-RU"/>
    </w:rPr>
  </w:style>
  <w:style w:type="paragraph" w:styleId="a">
    <w:name w:val="List Paragraph"/>
    <w:basedOn w:val="a0"/>
    <w:uiPriority w:val="34"/>
    <w:qFormat/>
    <w:rsid w:val="00410864"/>
    <w:pPr>
      <w:numPr>
        <w:ilvl w:val="6"/>
        <w:numId w:val="1"/>
      </w:numPr>
      <w:contextualSpacing/>
      <w:jc w:val="both"/>
    </w:pPr>
  </w:style>
  <w:style w:type="paragraph" w:styleId="ab">
    <w:name w:val="header"/>
    <w:basedOn w:val="a0"/>
    <w:link w:val="ac"/>
    <w:uiPriority w:val="99"/>
    <w:unhideWhenUsed/>
    <w:rsid w:val="00220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076D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220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2076D"/>
    <w:rPr>
      <w:rFonts w:ascii="Times New Roman" w:hAnsi="Times New Roman"/>
      <w:sz w:val="28"/>
    </w:rPr>
  </w:style>
  <w:style w:type="paragraph" w:styleId="af">
    <w:name w:val="Normal (Web)"/>
    <w:basedOn w:val="a0"/>
    <w:uiPriority w:val="99"/>
    <w:unhideWhenUsed/>
    <w:rsid w:val="006273D0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273D0"/>
    <w:rPr>
      <w:rFonts w:cs="Times New Roman"/>
    </w:rPr>
  </w:style>
  <w:style w:type="character" w:styleId="af0">
    <w:name w:val="Hyperlink"/>
    <w:basedOn w:val="a1"/>
    <w:uiPriority w:val="99"/>
    <w:unhideWhenUsed/>
    <w:rsid w:val="006273D0"/>
    <w:rPr>
      <w:rFonts w:cs="Times New Roman"/>
      <w:color w:val="0000FF"/>
      <w:u w:val="single"/>
    </w:rPr>
  </w:style>
  <w:style w:type="paragraph" w:customStyle="1" w:styleId="Default">
    <w:name w:val="Default"/>
    <w:rsid w:val="006273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2"/>
    <w:uiPriority w:val="59"/>
    <w:rsid w:val="006273D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0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1"/>
    <w:uiPriority w:val="99"/>
    <w:semiHidden/>
    <w:unhideWhenUsed/>
    <w:rsid w:val="001964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A7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6D749E"/>
    <w:pPr>
      <w:keepNext/>
      <w:keepLines/>
      <w:pageBreakBefore/>
      <w:numPr>
        <w:numId w:val="1"/>
      </w:numPr>
      <w:spacing w:before="240"/>
      <w:jc w:val="center"/>
      <w:outlineLvl w:val="0"/>
    </w:pPr>
    <w:rPr>
      <w:rFonts w:eastAsia="Times New Roman" w:cstheme="majorBidi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B48ED"/>
    <w:pPr>
      <w:keepNext/>
      <w:keepLines/>
      <w:numPr>
        <w:ilvl w:val="1"/>
        <w:numId w:val="1"/>
      </w:numPr>
      <w:spacing w:before="120"/>
      <w:outlineLvl w:val="1"/>
    </w:pPr>
    <w:rPr>
      <w:rFonts w:eastAsia="Times New Roman" w:cstheme="majorBidi"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52356"/>
    <w:pPr>
      <w:numPr>
        <w:ilvl w:val="2"/>
        <w:numId w:val="1"/>
      </w:numPr>
      <w:spacing w:before="40"/>
      <w:outlineLvl w:val="2"/>
    </w:pPr>
    <w:rPr>
      <w:rFonts w:eastAsia="Times New Roman" w:cstheme="majorBidi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9F520B"/>
    <w:pPr>
      <w:numPr>
        <w:ilvl w:val="3"/>
        <w:numId w:val="1"/>
      </w:numPr>
      <w:spacing w:before="40"/>
      <w:outlineLvl w:val="3"/>
    </w:pPr>
    <w:rPr>
      <w:rFonts w:eastAsia="Times New Roman" w:cstheme="majorBidi"/>
      <w:iCs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2_Название"/>
    <w:basedOn w:val="a0"/>
    <w:next w:val="a0"/>
    <w:qFormat/>
    <w:rsid w:val="00FC0A6D"/>
    <w:pPr>
      <w:keepNext/>
      <w:suppressAutoHyphens/>
      <w:spacing w:beforeLines="100" w:before="100" w:afterLines="100" w:after="100"/>
      <w:jc w:val="center"/>
    </w:pPr>
    <w:rPr>
      <w:rFonts w:ascii="Times New Roman Полужирный" w:hAnsi="Times New Roman Полужирный"/>
      <w:b/>
    </w:rPr>
  </w:style>
  <w:style w:type="paragraph" w:customStyle="1" w:styleId="11">
    <w:name w:val="1_УДК"/>
    <w:basedOn w:val="a0"/>
    <w:next w:val="21"/>
    <w:qFormat/>
    <w:rsid w:val="00FC0A6D"/>
    <w:pPr>
      <w:keepNext/>
      <w:suppressAutoHyphens/>
      <w:spacing w:afterLines="100" w:after="100"/>
    </w:pPr>
    <w:rPr>
      <w:caps/>
      <w:sz w:val="24"/>
    </w:rPr>
  </w:style>
  <w:style w:type="character" w:styleId="a4">
    <w:name w:val="annotation reference"/>
    <w:basedOn w:val="a1"/>
    <w:uiPriority w:val="99"/>
    <w:semiHidden/>
    <w:unhideWhenUsed/>
    <w:rsid w:val="00563596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63596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6359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5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3596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5635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35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D749E"/>
    <w:rPr>
      <w:rFonts w:ascii="Times New Roman" w:eastAsia="Times New Roman" w:hAnsi="Times New Roman" w:cstheme="majorBidi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B48ED"/>
    <w:rPr>
      <w:rFonts w:ascii="Times New Roman" w:eastAsia="Times New Roman" w:hAnsi="Times New Roman" w:cstheme="majorBidi"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52356"/>
    <w:rPr>
      <w:rFonts w:ascii="Times New Roman" w:eastAsia="Times New Roman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F520B"/>
    <w:rPr>
      <w:rFonts w:ascii="Times New Roman" w:eastAsia="Times New Roman" w:hAnsi="Times New Roman" w:cstheme="majorBidi"/>
      <w:iCs/>
      <w:sz w:val="24"/>
      <w:lang w:eastAsia="ru-RU"/>
    </w:rPr>
  </w:style>
  <w:style w:type="paragraph" w:styleId="a">
    <w:name w:val="List Paragraph"/>
    <w:basedOn w:val="a0"/>
    <w:uiPriority w:val="34"/>
    <w:qFormat/>
    <w:rsid w:val="00410864"/>
    <w:pPr>
      <w:numPr>
        <w:ilvl w:val="6"/>
        <w:numId w:val="1"/>
      </w:numPr>
      <w:contextualSpacing/>
      <w:jc w:val="both"/>
    </w:pPr>
  </w:style>
  <w:style w:type="paragraph" w:styleId="ab">
    <w:name w:val="header"/>
    <w:basedOn w:val="a0"/>
    <w:link w:val="ac"/>
    <w:uiPriority w:val="99"/>
    <w:unhideWhenUsed/>
    <w:rsid w:val="00220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076D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220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2076D"/>
    <w:rPr>
      <w:rFonts w:ascii="Times New Roman" w:hAnsi="Times New Roman"/>
      <w:sz w:val="28"/>
    </w:rPr>
  </w:style>
  <w:style w:type="paragraph" w:styleId="af">
    <w:name w:val="Normal (Web)"/>
    <w:basedOn w:val="a0"/>
    <w:uiPriority w:val="99"/>
    <w:unhideWhenUsed/>
    <w:rsid w:val="006273D0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273D0"/>
    <w:rPr>
      <w:rFonts w:cs="Times New Roman"/>
    </w:rPr>
  </w:style>
  <w:style w:type="character" w:styleId="af0">
    <w:name w:val="Hyperlink"/>
    <w:basedOn w:val="a1"/>
    <w:uiPriority w:val="99"/>
    <w:unhideWhenUsed/>
    <w:rsid w:val="006273D0"/>
    <w:rPr>
      <w:rFonts w:cs="Times New Roman"/>
      <w:color w:val="0000FF"/>
      <w:u w:val="single"/>
    </w:rPr>
  </w:style>
  <w:style w:type="paragraph" w:customStyle="1" w:styleId="Default">
    <w:name w:val="Default"/>
    <w:rsid w:val="006273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2"/>
    <w:uiPriority w:val="59"/>
    <w:rsid w:val="006273D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0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1"/>
    <w:uiPriority w:val="99"/>
    <w:semiHidden/>
    <w:unhideWhenUsed/>
    <w:rsid w:val="00196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ps.by/IRand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9BBF-7B4C-4209-AFA1-6C53363B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 П.А.;Богатко И.Н.</dc:creator>
  <cp:keywords/>
  <dc:description/>
  <cp:lastModifiedBy>Admin</cp:lastModifiedBy>
  <cp:revision>5</cp:revision>
  <cp:lastPrinted>2016-09-22T12:57:00Z</cp:lastPrinted>
  <dcterms:created xsi:type="dcterms:W3CDTF">2016-09-22T13:18:00Z</dcterms:created>
  <dcterms:modified xsi:type="dcterms:W3CDTF">2016-09-29T13:08:00Z</dcterms:modified>
</cp:coreProperties>
</file>